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EB5858" w:rsidRDefault="00EB63D7" w:rsidP="00026755">
      <w:pPr>
        <w:rPr>
          <w:rStyle w:val="Strong"/>
          <w:rFonts w:asciiTheme="minorHAnsi" w:hAnsiTheme="minorHAnsi" w:cstheme="minorHAnsi"/>
        </w:rPr>
      </w:pPr>
    </w:p>
    <w:p w14:paraId="6D8EEBE7" w14:textId="77777777" w:rsidR="0097767C" w:rsidRPr="00EB5858" w:rsidRDefault="0097767C" w:rsidP="00026755">
      <w:pPr>
        <w:pStyle w:val="NormalWeb"/>
        <w:spacing w:before="0" w:beforeAutospacing="0" w:after="0" w:afterAutospacing="0"/>
        <w:rPr>
          <w:rFonts w:asciiTheme="minorHAnsi" w:hAnsiTheme="minorHAnsi" w:cstheme="minorHAnsi"/>
          <w:color w:val="0E101A"/>
        </w:rPr>
      </w:pPr>
      <w:r w:rsidRPr="00EB5858">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EB5858" w:rsidRDefault="0097767C" w:rsidP="008F2DB1">
      <w:pPr>
        <w:rPr>
          <w:rFonts w:asciiTheme="minorHAnsi" w:hAnsiTheme="minorHAnsi" w:cstheme="minorHAnsi"/>
          <w:b/>
          <w:bCs/>
        </w:rPr>
      </w:pPr>
    </w:p>
    <w:p w14:paraId="1DED90F4" w14:textId="0395ACEE" w:rsidR="00EB63D7" w:rsidRPr="00EB5858" w:rsidRDefault="00EB63D7" w:rsidP="00026755">
      <w:pPr>
        <w:rPr>
          <w:rStyle w:val="Strong"/>
          <w:rFonts w:asciiTheme="minorHAnsi" w:hAnsiTheme="minorHAnsi" w:cstheme="minorHAnsi"/>
        </w:rPr>
      </w:pPr>
    </w:p>
    <w:p w14:paraId="1A05BCB9" w14:textId="77777777" w:rsidR="008F2DB1" w:rsidRPr="0015132A" w:rsidRDefault="008F2DB1" w:rsidP="0015132A">
      <w:pPr>
        <w:pStyle w:val="NormalWeb"/>
        <w:spacing w:before="0" w:beforeAutospacing="0" w:after="0" w:afterAutospacing="0"/>
        <w:rPr>
          <w:rFonts w:asciiTheme="minorHAnsi" w:hAnsiTheme="minorHAnsi" w:cstheme="minorHAnsi"/>
          <w:color w:val="0E101A"/>
        </w:rPr>
      </w:pPr>
      <w:r w:rsidRPr="0015132A">
        <w:rPr>
          <w:rFonts w:asciiTheme="minorHAnsi" w:hAnsiTheme="minorHAnsi" w:cstheme="minorHAnsi"/>
          <w:color w:val="0E101A"/>
        </w:rPr>
        <w:t>FOR IMMEDIATE RELEASE</w:t>
      </w:r>
    </w:p>
    <w:p w14:paraId="284568A6" w14:textId="77777777" w:rsidR="00A4051D" w:rsidRPr="0015132A" w:rsidRDefault="00A4051D" w:rsidP="0015132A">
      <w:pPr>
        <w:rPr>
          <w:rStyle w:val="Strong"/>
          <w:rFonts w:asciiTheme="minorHAnsi" w:hAnsiTheme="minorHAnsi" w:cstheme="minorHAnsi"/>
        </w:rPr>
      </w:pPr>
    </w:p>
    <w:p w14:paraId="23B24AD8" w14:textId="5242AFF8" w:rsidR="00086A06" w:rsidRPr="0015132A" w:rsidRDefault="00B0189B" w:rsidP="0015132A">
      <w:pPr>
        <w:jc w:val="center"/>
        <w:rPr>
          <w:rFonts w:asciiTheme="minorHAnsi" w:hAnsiTheme="minorHAnsi" w:cstheme="minorHAnsi"/>
          <w:b/>
        </w:rPr>
      </w:pPr>
      <w:r w:rsidRPr="0015132A">
        <w:rPr>
          <w:rFonts w:asciiTheme="minorHAnsi" w:hAnsiTheme="minorHAnsi" w:cstheme="minorHAnsi"/>
          <w:b/>
          <w:bCs/>
          <w:color w:val="181818"/>
        </w:rPr>
        <w:t xml:space="preserve"> </w:t>
      </w:r>
      <w:r w:rsidR="00737921" w:rsidRPr="0015132A">
        <w:rPr>
          <w:rFonts w:asciiTheme="minorHAnsi" w:hAnsiTheme="minorHAnsi" w:cstheme="minorHAnsi"/>
          <w:b/>
          <w:bCs/>
          <w:color w:val="181818"/>
        </w:rPr>
        <w:t xml:space="preserve"> </w:t>
      </w:r>
      <w:r w:rsidRPr="0015132A">
        <w:rPr>
          <w:rFonts w:asciiTheme="minorHAnsi" w:hAnsiTheme="minorHAnsi" w:cstheme="minorHAnsi"/>
          <w:b/>
        </w:rPr>
        <w:t xml:space="preserve">Oxnard College Awarded $3 Million to Support </w:t>
      </w:r>
    </w:p>
    <w:p w14:paraId="18CBE59A" w14:textId="38CFED2A" w:rsidR="00B0189B" w:rsidRPr="0015132A" w:rsidRDefault="00B0189B" w:rsidP="0015132A">
      <w:pPr>
        <w:jc w:val="center"/>
        <w:rPr>
          <w:rFonts w:asciiTheme="minorHAnsi" w:hAnsiTheme="minorHAnsi" w:cstheme="minorHAnsi"/>
          <w:b/>
        </w:rPr>
      </w:pPr>
      <w:r w:rsidRPr="0015132A">
        <w:rPr>
          <w:rFonts w:asciiTheme="minorHAnsi" w:hAnsiTheme="minorHAnsi" w:cstheme="minorHAnsi"/>
          <w:b/>
        </w:rPr>
        <w:t xml:space="preserve">Latino </w:t>
      </w:r>
      <w:r w:rsidR="00FD7682" w:rsidRPr="0015132A">
        <w:rPr>
          <w:rFonts w:asciiTheme="minorHAnsi" w:hAnsiTheme="minorHAnsi" w:cstheme="minorHAnsi"/>
          <w:b/>
        </w:rPr>
        <w:t>and</w:t>
      </w:r>
      <w:r w:rsidRPr="0015132A">
        <w:rPr>
          <w:rFonts w:asciiTheme="minorHAnsi" w:hAnsiTheme="minorHAnsi" w:cstheme="minorHAnsi"/>
          <w:b/>
        </w:rPr>
        <w:t xml:space="preserve"> Low-Income Students</w:t>
      </w:r>
    </w:p>
    <w:p w14:paraId="3501E9AE" w14:textId="6365A3AB" w:rsidR="00B0189B" w:rsidRPr="0015132A" w:rsidRDefault="00B0189B" w:rsidP="0015132A">
      <w:pPr>
        <w:shd w:val="clear" w:color="auto" w:fill="FFFFFF"/>
        <w:jc w:val="center"/>
        <w:rPr>
          <w:rFonts w:asciiTheme="minorHAnsi" w:hAnsiTheme="minorHAnsi" w:cstheme="minorHAnsi"/>
          <w:i/>
        </w:rPr>
      </w:pPr>
      <w:r w:rsidRPr="0015132A">
        <w:rPr>
          <w:rFonts w:asciiTheme="minorHAnsi" w:hAnsiTheme="minorHAnsi" w:cstheme="minorHAnsi"/>
          <w:i/>
        </w:rPr>
        <w:t xml:space="preserve">Funds will increase student enrollment and university transfers  </w:t>
      </w:r>
    </w:p>
    <w:p w14:paraId="256E7D5F" w14:textId="77777777" w:rsidR="00B0189B" w:rsidRPr="0015132A" w:rsidRDefault="00B0189B" w:rsidP="0015132A">
      <w:pPr>
        <w:ind w:left="1440" w:firstLine="720"/>
        <w:rPr>
          <w:rFonts w:asciiTheme="minorHAnsi" w:hAnsiTheme="minorHAnsi" w:cstheme="minorHAnsi"/>
          <w:b/>
          <w:color w:val="000000"/>
        </w:rPr>
      </w:pPr>
    </w:p>
    <w:p w14:paraId="2601D548" w14:textId="7173E222" w:rsidR="006F6922" w:rsidRPr="0015132A" w:rsidRDefault="00B0189B" w:rsidP="0015132A">
      <w:pPr>
        <w:shd w:val="clear" w:color="auto" w:fill="FFFFFF"/>
        <w:rPr>
          <w:rFonts w:asciiTheme="minorHAnsi" w:hAnsiTheme="minorHAnsi" w:cstheme="minorHAnsi"/>
        </w:rPr>
      </w:pPr>
      <w:r w:rsidRPr="0015132A">
        <w:rPr>
          <w:rFonts w:asciiTheme="minorHAnsi" w:hAnsiTheme="minorHAnsi" w:cstheme="minorHAnsi"/>
          <w:b/>
          <w:bCs/>
        </w:rPr>
        <w:t>Oxnard, Calif.</w:t>
      </w:r>
      <w:r w:rsidRPr="0015132A">
        <w:rPr>
          <w:rFonts w:asciiTheme="minorHAnsi" w:hAnsiTheme="minorHAnsi" w:cstheme="minorHAnsi"/>
        </w:rPr>
        <w:t xml:space="preserve"> (November </w:t>
      </w:r>
      <w:r w:rsidR="00B45031" w:rsidRPr="0015132A">
        <w:rPr>
          <w:rFonts w:asciiTheme="minorHAnsi" w:hAnsiTheme="minorHAnsi" w:cstheme="minorHAnsi"/>
        </w:rPr>
        <w:t>10</w:t>
      </w:r>
      <w:r w:rsidRPr="0015132A">
        <w:rPr>
          <w:rFonts w:asciiTheme="minorHAnsi" w:hAnsiTheme="minorHAnsi" w:cstheme="minorHAnsi"/>
        </w:rPr>
        <w:t>, 2022)</w:t>
      </w:r>
      <w:r w:rsidR="002B02A8" w:rsidRPr="0015132A">
        <w:rPr>
          <w:rFonts w:asciiTheme="minorHAnsi" w:hAnsiTheme="minorHAnsi" w:cstheme="minorHAnsi"/>
        </w:rPr>
        <w:t xml:space="preserve"> </w:t>
      </w:r>
      <w:r w:rsidRPr="0015132A">
        <w:rPr>
          <w:rFonts w:asciiTheme="minorHAnsi" w:hAnsiTheme="minorHAnsi" w:cstheme="minorHAnsi"/>
        </w:rPr>
        <w:t>—</w:t>
      </w:r>
      <w:r w:rsidR="002B2BE2" w:rsidRPr="0015132A">
        <w:rPr>
          <w:rFonts w:asciiTheme="minorHAnsi" w:hAnsiTheme="minorHAnsi" w:cstheme="minorHAnsi"/>
        </w:rPr>
        <w:t xml:space="preserve"> </w:t>
      </w:r>
      <w:r w:rsidR="004267CD" w:rsidRPr="0015132A">
        <w:rPr>
          <w:rFonts w:asciiTheme="minorHAnsi" w:hAnsiTheme="minorHAnsi" w:cstheme="minorHAnsi"/>
        </w:rPr>
        <w:t>Oxnard College has received a $3 million federal Title V grant to boost enrollment and provide support for equitable student outcomes among Latino and low-income students as they pursue their college and transfer goals</w:t>
      </w:r>
      <w:r w:rsidR="000372FD" w:rsidRPr="0015132A">
        <w:rPr>
          <w:rFonts w:asciiTheme="minorHAnsi" w:hAnsiTheme="minorHAnsi" w:cstheme="minorHAnsi"/>
        </w:rPr>
        <w:t>.</w:t>
      </w:r>
    </w:p>
    <w:p w14:paraId="1077E34F" w14:textId="77777777" w:rsidR="004267CD" w:rsidRPr="0015132A" w:rsidRDefault="004267CD" w:rsidP="0015132A">
      <w:pPr>
        <w:shd w:val="clear" w:color="auto" w:fill="FFFFFF"/>
        <w:rPr>
          <w:rFonts w:asciiTheme="minorHAnsi" w:hAnsiTheme="minorHAnsi" w:cstheme="minorHAnsi"/>
        </w:rPr>
      </w:pPr>
    </w:p>
    <w:p w14:paraId="1ACC7217" w14:textId="037027F9" w:rsidR="00B0189B" w:rsidRPr="0015132A" w:rsidRDefault="00B0189B" w:rsidP="0015132A">
      <w:pPr>
        <w:shd w:val="clear" w:color="auto" w:fill="FFFFFF"/>
        <w:rPr>
          <w:rFonts w:asciiTheme="minorHAnsi" w:hAnsiTheme="minorHAnsi" w:cstheme="minorHAnsi"/>
          <w:b/>
        </w:rPr>
      </w:pPr>
      <w:r w:rsidRPr="0015132A">
        <w:rPr>
          <w:rFonts w:asciiTheme="minorHAnsi" w:hAnsiTheme="minorHAnsi" w:cstheme="minorHAnsi"/>
        </w:rPr>
        <w:t xml:space="preserve">Hispanic-Serving Institutions (HSI) throughout the country applied for the competitive grant, which will be distributed over a five-year period. The grant is directed by the U.S. Department of Education's Developing Hispanic-Serving Institutions Program (DHSI). </w:t>
      </w:r>
    </w:p>
    <w:p w14:paraId="3041A842" w14:textId="77777777" w:rsidR="00B0189B" w:rsidRPr="0015132A" w:rsidRDefault="00B0189B" w:rsidP="0015132A">
      <w:pPr>
        <w:shd w:val="clear" w:color="auto" w:fill="FFFFFF"/>
        <w:rPr>
          <w:rFonts w:asciiTheme="minorHAnsi" w:hAnsiTheme="minorHAnsi" w:cstheme="minorHAnsi"/>
          <w:b/>
          <w:i/>
        </w:rPr>
      </w:pPr>
    </w:p>
    <w:p w14:paraId="1BAF90A4" w14:textId="54F23DDF" w:rsidR="0069732B" w:rsidRPr="0015132A" w:rsidRDefault="008C72D6" w:rsidP="0015132A">
      <w:pPr>
        <w:shd w:val="clear" w:color="auto" w:fill="FFFFFF"/>
        <w:rPr>
          <w:rFonts w:asciiTheme="minorHAnsi" w:hAnsiTheme="minorHAnsi" w:cstheme="minorHAnsi"/>
        </w:rPr>
      </w:pPr>
      <w:r w:rsidRPr="0015132A">
        <w:rPr>
          <w:rFonts w:asciiTheme="minorHAnsi" w:hAnsiTheme="minorHAnsi" w:cstheme="minorHAnsi"/>
        </w:rPr>
        <w:t>“</w:t>
      </w:r>
      <w:r w:rsidR="0069732B" w:rsidRPr="0015132A">
        <w:rPr>
          <w:rFonts w:asciiTheme="minorHAnsi" w:hAnsiTheme="minorHAnsi" w:cstheme="minorHAnsi"/>
        </w:rPr>
        <w:t xml:space="preserve">Over the last decade, the U.S. Department of Education has placed its faith in Oxnard College by awarding our institution seven competitive grants totaling nearly $30 million to better serve our community’s Latino and underrepresented students,” shared Oxnard College’s Acting President Oscar Cobian. “This most recent grant will transform our </w:t>
      </w:r>
      <w:r w:rsidR="009F1294" w:rsidRPr="0015132A">
        <w:rPr>
          <w:rFonts w:asciiTheme="minorHAnsi" w:hAnsiTheme="minorHAnsi" w:cstheme="minorHAnsi"/>
        </w:rPr>
        <w:t>students’</w:t>
      </w:r>
      <w:r w:rsidR="0069732B" w:rsidRPr="0015132A">
        <w:rPr>
          <w:rFonts w:asciiTheme="minorHAnsi" w:hAnsiTheme="minorHAnsi" w:cstheme="minorHAnsi"/>
        </w:rPr>
        <w:t xml:space="preserve"> lives by helping them thrive academically and transfer to four-year institutions.” </w:t>
      </w:r>
    </w:p>
    <w:p w14:paraId="4DF45340" w14:textId="77777777" w:rsidR="00A64C9A" w:rsidRPr="0015132A" w:rsidRDefault="00A64C9A" w:rsidP="0015132A">
      <w:pPr>
        <w:shd w:val="clear" w:color="auto" w:fill="FFFFFF"/>
        <w:rPr>
          <w:rFonts w:asciiTheme="minorHAnsi" w:hAnsiTheme="minorHAnsi" w:cstheme="minorHAnsi"/>
        </w:rPr>
      </w:pPr>
    </w:p>
    <w:p w14:paraId="2EA40A89" w14:textId="77777777" w:rsidR="00405722" w:rsidRPr="0015132A" w:rsidRDefault="00B0189B" w:rsidP="0015132A">
      <w:pPr>
        <w:shd w:val="clear" w:color="auto" w:fill="FFFFFF"/>
        <w:rPr>
          <w:rFonts w:asciiTheme="minorHAnsi" w:hAnsiTheme="minorHAnsi" w:cstheme="minorHAnsi"/>
        </w:rPr>
      </w:pPr>
      <w:r w:rsidRPr="0015132A">
        <w:rPr>
          <w:rFonts w:asciiTheme="minorHAnsi" w:hAnsiTheme="minorHAnsi" w:cstheme="minorHAnsi"/>
        </w:rPr>
        <w:t xml:space="preserve">The Department of Education’s grant will </w:t>
      </w:r>
      <w:r w:rsidR="00CE33A5" w:rsidRPr="0015132A">
        <w:rPr>
          <w:rFonts w:asciiTheme="minorHAnsi" w:hAnsiTheme="minorHAnsi" w:cstheme="minorHAnsi"/>
        </w:rPr>
        <w:t>enable</w:t>
      </w:r>
      <w:r w:rsidRPr="0015132A">
        <w:rPr>
          <w:rFonts w:asciiTheme="minorHAnsi" w:hAnsiTheme="minorHAnsi" w:cstheme="minorHAnsi"/>
        </w:rPr>
        <w:t xml:space="preserve"> Oxnard College </w:t>
      </w:r>
      <w:r w:rsidR="00CE33A5" w:rsidRPr="0015132A">
        <w:rPr>
          <w:rFonts w:asciiTheme="minorHAnsi" w:hAnsiTheme="minorHAnsi" w:cstheme="minorHAnsi"/>
        </w:rPr>
        <w:t xml:space="preserve">to </w:t>
      </w:r>
      <w:r w:rsidRPr="0015132A">
        <w:rPr>
          <w:rFonts w:asciiTheme="minorHAnsi" w:hAnsiTheme="minorHAnsi" w:cstheme="minorHAnsi"/>
        </w:rPr>
        <w:t xml:space="preserve">achieve higher levels of success among its primarily Latino student population through enhanced college access, retention and transfer activities. Employee professional development initiatives will be incorporated as well. </w:t>
      </w:r>
    </w:p>
    <w:p w14:paraId="3B9094DD" w14:textId="691390B9" w:rsidR="00B0189B" w:rsidRPr="0015132A" w:rsidRDefault="00B0189B" w:rsidP="0015132A">
      <w:pPr>
        <w:shd w:val="clear" w:color="auto" w:fill="FFFFFF"/>
        <w:rPr>
          <w:rFonts w:asciiTheme="minorHAnsi" w:hAnsiTheme="minorHAnsi" w:cstheme="minorHAnsi"/>
        </w:rPr>
      </w:pPr>
      <w:r w:rsidRPr="0015132A">
        <w:rPr>
          <w:rFonts w:asciiTheme="minorHAnsi" w:hAnsiTheme="minorHAnsi" w:cstheme="minorHAnsi"/>
        </w:rPr>
        <w:t xml:space="preserve">Under the grant’s project title “Proyecto Puentes*,” Oxnard College </w:t>
      </w:r>
      <w:r w:rsidR="0017275C" w:rsidRPr="0015132A">
        <w:rPr>
          <w:rFonts w:asciiTheme="minorHAnsi" w:hAnsiTheme="minorHAnsi" w:cstheme="minorHAnsi"/>
        </w:rPr>
        <w:t xml:space="preserve">will use the </w:t>
      </w:r>
      <w:r w:rsidRPr="0015132A">
        <w:rPr>
          <w:rFonts w:asciiTheme="minorHAnsi" w:hAnsiTheme="minorHAnsi" w:cstheme="minorHAnsi"/>
        </w:rPr>
        <w:t>funding to support the following efforts:</w:t>
      </w:r>
    </w:p>
    <w:p w14:paraId="34ABB0E3" w14:textId="77777777" w:rsidR="00B0189B" w:rsidRPr="0015132A" w:rsidRDefault="00B0189B" w:rsidP="0015132A">
      <w:pPr>
        <w:shd w:val="clear" w:color="auto" w:fill="FFFFFF"/>
        <w:rPr>
          <w:rFonts w:asciiTheme="minorHAnsi" w:hAnsiTheme="minorHAnsi" w:cstheme="minorHAnsi"/>
        </w:rPr>
      </w:pPr>
    </w:p>
    <w:p w14:paraId="39ADBCB2" w14:textId="216970A0" w:rsidR="00B0189B" w:rsidRPr="0015132A" w:rsidRDefault="00B0189B" w:rsidP="0015132A">
      <w:pPr>
        <w:numPr>
          <w:ilvl w:val="0"/>
          <w:numId w:val="1"/>
        </w:numPr>
        <w:pBdr>
          <w:top w:val="nil"/>
          <w:left w:val="nil"/>
          <w:bottom w:val="nil"/>
          <w:right w:val="nil"/>
          <w:between w:val="nil"/>
        </w:pBdr>
        <w:shd w:val="clear" w:color="auto" w:fill="FFFFFF"/>
        <w:rPr>
          <w:rFonts w:asciiTheme="minorHAnsi" w:hAnsiTheme="minorHAnsi" w:cstheme="minorHAnsi"/>
        </w:rPr>
      </w:pPr>
      <w:r w:rsidRPr="0015132A">
        <w:rPr>
          <w:rFonts w:asciiTheme="minorHAnsi" w:hAnsiTheme="minorHAnsi" w:cstheme="minorHAnsi"/>
        </w:rPr>
        <w:t>Plac</w:t>
      </w:r>
      <w:r w:rsidR="00EC2F78" w:rsidRPr="0015132A">
        <w:rPr>
          <w:rFonts w:asciiTheme="minorHAnsi" w:hAnsiTheme="minorHAnsi" w:cstheme="minorHAnsi"/>
        </w:rPr>
        <w:t>ing</w:t>
      </w:r>
      <w:r w:rsidRPr="0015132A">
        <w:rPr>
          <w:rFonts w:asciiTheme="minorHAnsi" w:hAnsiTheme="minorHAnsi" w:cstheme="minorHAnsi"/>
        </w:rPr>
        <w:t xml:space="preserve"> an Oxnard College </w:t>
      </w:r>
      <w:r w:rsidR="0017275C" w:rsidRPr="0015132A">
        <w:rPr>
          <w:rFonts w:asciiTheme="minorHAnsi" w:hAnsiTheme="minorHAnsi" w:cstheme="minorHAnsi"/>
        </w:rPr>
        <w:t>c</w:t>
      </w:r>
      <w:r w:rsidRPr="0015132A">
        <w:rPr>
          <w:rFonts w:asciiTheme="minorHAnsi" w:hAnsiTheme="minorHAnsi" w:cstheme="minorHAnsi"/>
        </w:rPr>
        <w:t>ounselor in local high schools to assist students with college and financial aid applications.</w:t>
      </w:r>
    </w:p>
    <w:p w14:paraId="592CD666" w14:textId="6CD4A8FE" w:rsidR="00B0189B" w:rsidRPr="0015132A" w:rsidRDefault="00B0189B" w:rsidP="0015132A">
      <w:pPr>
        <w:numPr>
          <w:ilvl w:val="0"/>
          <w:numId w:val="1"/>
        </w:numPr>
        <w:pBdr>
          <w:top w:val="nil"/>
          <w:left w:val="nil"/>
          <w:bottom w:val="nil"/>
          <w:right w:val="nil"/>
          <w:between w:val="nil"/>
        </w:pBdr>
        <w:shd w:val="clear" w:color="auto" w:fill="FFFFFF"/>
        <w:rPr>
          <w:rFonts w:asciiTheme="minorHAnsi" w:hAnsiTheme="minorHAnsi" w:cstheme="minorHAnsi"/>
        </w:rPr>
      </w:pPr>
      <w:r w:rsidRPr="0015132A">
        <w:rPr>
          <w:rFonts w:asciiTheme="minorHAnsi" w:hAnsiTheme="minorHAnsi" w:cstheme="minorHAnsi"/>
        </w:rPr>
        <w:t>Offer</w:t>
      </w:r>
      <w:r w:rsidR="00EC2F78" w:rsidRPr="0015132A">
        <w:rPr>
          <w:rFonts w:asciiTheme="minorHAnsi" w:hAnsiTheme="minorHAnsi" w:cstheme="minorHAnsi"/>
        </w:rPr>
        <w:t>ing</w:t>
      </w:r>
      <w:r w:rsidRPr="0015132A">
        <w:rPr>
          <w:rFonts w:asciiTheme="minorHAnsi" w:hAnsiTheme="minorHAnsi" w:cstheme="minorHAnsi"/>
        </w:rPr>
        <w:t xml:space="preserve"> summer bridge programs to provide information, support services and skills development for students matriculating from high school to Oxnard College</w:t>
      </w:r>
      <w:r w:rsidR="00183CE1" w:rsidRPr="0015132A">
        <w:rPr>
          <w:rFonts w:asciiTheme="minorHAnsi" w:hAnsiTheme="minorHAnsi" w:cstheme="minorHAnsi"/>
        </w:rPr>
        <w:t>,</w:t>
      </w:r>
      <w:r w:rsidRPr="0015132A">
        <w:rPr>
          <w:rFonts w:asciiTheme="minorHAnsi" w:hAnsiTheme="minorHAnsi" w:cstheme="minorHAnsi"/>
        </w:rPr>
        <w:t xml:space="preserve"> as well as students transitioning from their first year at Oxnard College to their second. </w:t>
      </w:r>
    </w:p>
    <w:p w14:paraId="2829E9D0" w14:textId="27AF10FA" w:rsidR="00B0189B" w:rsidRPr="0015132A" w:rsidRDefault="00B0189B" w:rsidP="0015132A">
      <w:pPr>
        <w:numPr>
          <w:ilvl w:val="0"/>
          <w:numId w:val="1"/>
        </w:numPr>
        <w:pBdr>
          <w:top w:val="nil"/>
          <w:left w:val="nil"/>
          <w:bottom w:val="nil"/>
          <w:right w:val="nil"/>
          <w:between w:val="nil"/>
        </w:pBdr>
        <w:shd w:val="clear" w:color="auto" w:fill="FFFFFF"/>
        <w:rPr>
          <w:rFonts w:asciiTheme="minorHAnsi" w:hAnsiTheme="minorHAnsi" w:cstheme="minorHAnsi"/>
        </w:rPr>
      </w:pPr>
      <w:r w:rsidRPr="0015132A">
        <w:rPr>
          <w:rFonts w:asciiTheme="minorHAnsi" w:hAnsiTheme="minorHAnsi" w:cstheme="minorHAnsi"/>
        </w:rPr>
        <w:t>Host</w:t>
      </w:r>
      <w:r w:rsidR="00EC2F78" w:rsidRPr="0015132A">
        <w:rPr>
          <w:rFonts w:asciiTheme="minorHAnsi" w:hAnsiTheme="minorHAnsi" w:cstheme="minorHAnsi"/>
        </w:rPr>
        <w:t>ing</w:t>
      </w:r>
      <w:r w:rsidRPr="0015132A">
        <w:rPr>
          <w:rFonts w:asciiTheme="minorHAnsi" w:hAnsiTheme="minorHAnsi" w:cstheme="minorHAnsi"/>
        </w:rPr>
        <w:t xml:space="preserve"> and participat</w:t>
      </w:r>
      <w:r w:rsidR="00EC2F78" w:rsidRPr="0015132A">
        <w:rPr>
          <w:rFonts w:asciiTheme="minorHAnsi" w:hAnsiTheme="minorHAnsi" w:cstheme="minorHAnsi"/>
        </w:rPr>
        <w:t>ing</w:t>
      </w:r>
      <w:r w:rsidRPr="0015132A">
        <w:rPr>
          <w:rFonts w:asciiTheme="minorHAnsi" w:hAnsiTheme="minorHAnsi" w:cstheme="minorHAnsi"/>
        </w:rPr>
        <w:t xml:space="preserve"> in conferences and other collaborations with four-year universities to improve transfer success.</w:t>
      </w:r>
    </w:p>
    <w:p w14:paraId="6AFB9379" w14:textId="550FCDD8" w:rsidR="00B0189B" w:rsidRPr="0015132A" w:rsidRDefault="00B0189B" w:rsidP="0015132A">
      <w:pPr>
        <w:numPr>
          <w:ilvl w:val="0"/>
          <w:numId w:val="1"/>
        </w:numPr>
        <w:pBdr>
          <w:top w:val="nil"/>
          <w:left w:val="nil"/>
          <w:bottom w:val="nil"/>
          <w:right w:val="nil"/>
          <w:between w:val="nil"/>
        </w:pBdr>
        <w:shd w:val="clear" w:color="auto" w:fill="FFFFFF"/>
        <w:rPr>
          <w:rFonts w:asciiTheme="minorHAnsi" w:hAnsiTheme="minorHAnsi" w:cstheme="minorHAnsi"/>
        </w:rPr>
      </w:pPr>
      <w:r w:rsidRPr="0015132A">
        <w:rPr>
          <w:rFonts w:asciiTheme="minorHAnsi" w:hAnsiTheme="minorHAnsi" w:cstheme="minorHAnsi"/>
        </w:rPr>
        <w:t>Partner</w:t>
      </w:r>
      <w:r w:rsidR="00EC2F78" w:rsidRPr="0015132A">
        <w:rPr>
          <w:rFonts w:asciiTheme="minorHAnsi" w:hAnsiTheme="minorHAnsi" w:cstheme="minorHAnsi"/>
        </w:rPr>
        <w:t>ing</w:t>
      </w:r>
      <w:r w:rsidRPr="0015132A">
        <w:rPr>
          <w:rFonts w:asciiTheme="minorHAnsi" w:hAnsiTheme="minorHAnsi" w:cstheme="minorHAnsi"/>
        </w:rPr>
        <w:t xml:space="preserve"> with CSU Channel Islands to hire an Oxnard College </w:t>
      </w:r>
      <w:r w:rsidR="00687CD9" w:rsidRPr="0015132A">
        <w:rPr>
          <w:rFonts w:asciiTheme="minorHAnsi" w:hAnsiTheme="minorHAnsi" w:cstheme="minorHAnsi"/>
        </w:rPr>
        <w:t>t</w:t>
      </w:r>
      <w:r w:rsidRPr="0015132A">
        <w:rPr>
          <w:rFonts w:asciiTheme="minorHAnsi" w:hAnsiTheme="minorHAnsi" w:cstheme="minorHAnsi"/>
        </w:rPr>
        <w:t xml:space="preserve">ransfer </w:t>
      </w:r>
      <w:r w:rsidR="00687CD9" w:rsidRPr="0015132A">
        <w:rPr>
          <w:rFonts w:asciiTheme="minorHAnsi" w:hAnsiTheme="minorHAnsi" w:cstheme="minorHAnsi"/>
        </w:rPr>
        <w:t>l</w:t>
      </w:r>
      <w:r w:rsidRPr="0015132A">
        <w:rPr>
          <w:rFonts w:asciiTheme="minorHAnsi" w:hAnsiTheme="minorHAnsi" w:cstheme="minorHAnsi"/>
        </w:rPr>
        <w:t>iaison who will work closely with Oxnard College students transferring to CSU</w:t>
      </w:r>
      <w:r w:rsidR="00AB7D2A" w:rsidRPr="0015132A">
        <w:rPr>
          <w:rFonts w:asciiTheme="minorHAnsi" w:hAnsiTheme="minorHAnsi" w:cstheme="minorHAnsi"/>
        </w:rPr>
        <w:t>CI</w:t>
      </w:r>
      <w:r w:rsidRPr="0015132A">
        <w:rPr>
          <w:rFonts w:asciiTheme="minorHAnsi" w:hAnsiTheme="minorHAnsi" w:cstheme="minorHAnsi"/>
        </w:rPr>
        <w:t xml:space="preserve">. The liaison will help </w:t>
      </w:r>
      <w:r w:rsidRPr="0015132A">
        <w:rPr>
          <w:rFonts w:asciiTheme="minorHAnsi" w:hAnsiTheme="minorHAnsi" w:cstheme="minorHAnsi"/>
        </w:rPr>
        <w:lastRenderedPageBreak/>
        <w:t xml:space="preserve">students navigate the four-year university setting </w:t>
      </w:r>
      <w:r w:rsidR="00AB7D2A" w:rsidRPr="0015132A">
        <w:rPr>
          <w:rFonts w:asciiTheme="minorHAnsi" w:hAnsiTheme="minorHAnsi" w:cstheme="minorHAnsi"/>
        </w:rPr>
        <w:t xml:space="preserve">so they can </w:t>
      </w:r>
      <w:r w:rsidRPr="0015132A">
        <w:rPr>
          <w:rFonts w:asciiTheme="minorHAnsi" w:hAnsiTheme="minorHAnsi" w:cstheme="minorHAnsi"/>
        </w:rPr>
        <w:t>graduate with a bachelor’s degree.</w:t>
      </w:r>
    </w:p>
    <w:p w14:paraId="50556AAA" w14:textId="34E58948" w:rsidR="00B0189B" w:rsidRPr="0015132A" w:rsidRDefault="00B0189B" w:rsidP="0015132A">
      <w:pPr>
        <w:numPr>
          <w:ilvl w:val="0"/>
          <w:numId w:val="1"/>
        </w:numPr>
        <w:pBdr>
          <w:top w:val="nil"/>
          <w:left w:val="nil"/>
          <w:bottom w:val="nil"/>
          <w:right w:val="nil"/>
          <w:between w:val="nil"/>
        </w:pBdr>
        <w:shd w:val="clear" w:color="auto" w:fill="FFFFFF"/>
        <w:rPr>
          <w:rFonts w:asciiTheme="minorHAnsi" w:hAnsiTheme="minorHAnsi" w:cstheme="minorHAnsi"/>
        </w:rPr>
      </w:pPr>
      <w:r w:rsidRPr="0015132A">
        <w:rPr>
          <w:rFonts w:asciiTheme="minorHAnsi" w:hAnsiTheme="minorHAnsi" w:cstheme="minorHAnsi"/>
        </w:rPr>
        <w:t>Provid</w:t>
      </w:r>
      <w:r w:rsidR="00EC2F78" w:rsidRPr="0015132A">
        <w:rPr>
          <w:rFonts w:asciiTheme="minorHAnsi" w:hAnsiTheme="minorHAnsi" w:cstheme="minorHAnsi"/>
        </w:rPr>
        <w:t>ing</w:t>
      </w:r>
      <w:r w:rsidRPr="0015132A">
        <w:rPr>
          <w:rFonts w:asciiTheme="minorHAnsi" w:hAnsiTheme="minorHAnsi" w:cstheme="minorHAnsi"/>
        </w:rPr>
        <w:t xml:space="preserve"> professional development activities for employees who will be instrumental in building a culture of belonging, student success, and transfer readiness throughout the college. </w:t>
      </w:r>
    </w:p>
    <w:p w14:paraId="7866BF20" w14:textId="77777777" w:rsidR="00CD2767" w:rsidRPr="0015132A" w:rsidRDefault="00CD2767" w:rsidP="0015132A">
      <w:pPr>
        <w:rPr>
          <w:rFonts w:asciiTheme="minorHAnsi" w:hAnsiTheme="minorHAnsi" w:cstheme="minorHAnsi"/>
        </w:rPr>
      </w:pPr>
    </w:p>
    <w:p w14:paraId="5FE52990" w14:textId="3B058E28" w:rsidR="00B0189B" w:rsidRPr="0015132A" w:rsidRDefault="00B0189B" w:rsidP="0015132A">
      <w:pPr>
        <w:rPr>
          <w:rFonts w:asciiTheme="minorHAnsi" w:hAnsiTheme="minorHAnsi" w:cstheme="minorHAnsi"/>
          <w:highlight w:val="white"/>
        </w:rPr>
      </w:pPr>
      <w:r w:rsidRPr="0015132A">
        <w:rPr>
          <w:rFonts w:asciiTheme="minorHAnsi" w:hAnsiTheme="minorHAnsi" w:cstheme="minorHAnsi"/>
        </w:rPr>
        <w:t>“We are excited to partner with Oxnard College on the implementation of this new grant,” s</w:t>
      </w:r>
      <w:r w:rsidR="00CD2767" w:rsidRPr="0015132A">
        <w:rPr>
          <w:rFonts w:asciiTheme="minorHAnsi" w:hAnsiTheme="minorHAnsi" w:cstheme="minorHAnsi"/>
        </w:rPr>
        <w:t xml:space="preserve">aid </w:t>
      </w:r>
      <w:r w:rsidRPr="0015132A">
        <w:rPr>
          <w:rFonts w:asciiTheme="minorHAnsi" w:hAnsiTheme="minorHAnsi" w:cstheme="minorHAnsi"/>
        </w:rPr>
        <w:t xml:space="preserve">Michelle </w:t>
      </w:r>
      <w:proofErr w:type="spellStart"/>
      <w:r w:rsidRPr="0015132A">
        <w:rPr>
          <w:rFonts w:asciiTheme="minorHAnsi" w:hAnsiTheme="minorHAnsi" w:cstheme="minorHAnsi"/>
        </w:rPr>
        <w:t>Hasendonckx</w:t>
      </w:r>
      <w:proofErr w:type="spellEnd"/>
      <w:r w:rsidRPr="0015132A">
        <w:rPr>
          <w:rFonts w:asciiTheme="minorHAnsi" w:hAnsiTheme="minorHAnsi" w:cstheme="minorHAnsi"/>
        </w:rPr>
        <w:t>, assistant vice president</w:t>
      </w:r>
      <w:r w:rsidR="00CE650A" w:rsidRPr="0015132A">
        <w:rPr>
          <w:rFonts w:asciiTheme="minorHAnsi" w:hAnsiTheme="minorHAnsi" w:cstheme="minorHAnsi"/>
        </w:rPr>
        <w:t xml:space="preserve"> of</w:t>
      </w:r>
      <w:r w:rsidR="00685106" w:rsidRPr="0015132A">
        <w:rPr>
          <w:rFonts w:asciiTheme="minorHAnsi" w:hAnsiTheme="minorHAnsi" w:cstheme="minorHAnsi"/>
        </w:rPr>
        <w:t xml:space="preserve"> student academic success and equity initiatives</w:t>
      </w:r>
      <w:r w:rsidRPr="0015132A">
        <w:rPr>
          <w:rFonts w:asciiTheme="minorHAnsi" w:hAnsiTheme="minorHAnsi" w:cstheme="minorHAnsi"/>
        </w:rPr>
        <w:t xml:space="preserve"> at CSUCI. “Ensuring Oxnard College transfer students have a smooth transition to CSUCI is essential and is sure to improve student success outcomes for both institutions.”</w:t>
      </w:r>
    </w:p>
    <w:p w14:paraId="75786F06" w14:textId="77777777" w:rsidR="00B0189B" w:rsidRPr="0015132A" w:rsidRDefault="00B0189B" w:rsidP="0015132A">
      <w:pPr>
        <w:shd w:val="clear" w:color="auto" w:fill="FFFFFF"/>
        <w:rPr>
          <w:rFonts w:asciiTheme="minorHAnsi" w:hAnsiTheme="minorHAnsi" w:cstheme="minorHAnsi"/>
        </w:rPr>
      </w:pPr>
    </w:p>
    <w:p w14:paraId="721C80F8" w14:textId="237DD9A8" w:rsidR="00B0189B" w:rsidRPr="0015132A" w:rsidRDefault="00B0189B" w:rsidP="0015132A">
      <w:pPr>
        <w:shd w:val="clear" w:color="auto" w:fill="FFFFFF"/>
        <w:rPr>
          <w:rFonts w:asciiTheme="minorHAnsi" w:hAnsiTheme="minorHAnsi" w:cstheme="minorHAnsi"/>
        </w:rPr>
      </w:pPr>
      <w:r w:rsidRPr="0015132A">
        <w:rPr>
          <w:rFonts w:asciiTheme="minorHAnsi" w:hAnsiTheme="minorHAnsi" w:cstheme="minorHAnsi"/>
        </w:rPr>
        <w:t>Oxnard College has been a proud Hispanic-Serving Institution since its inception in 1975, and approximately 73</w:t>
      </w:r>
      <w:r w:rsidR="00CF2AFB" w:rsidRPr="0015132A">
        <w:rPr>
          <w:rFonts w:asciiTheme="minorHAnsi" w:hAnsiTheme="minorHAnsi" w:cstheme="minorHAnsi"/>
        </w:rPr>
        <w:t>%</w:t>
      </w:r>
      <w:r w:rsidRPr="0015132A">
        <w:rPr>
          <w:rFonts w:asciiTheme="minorHAnsi" w:hAnsiTheme="minorHAnsi" w:cstheme="minorHAnsi"/>
        </w:rPr>
        <w:t xml:space="preserve"> of the college’s students identify as Latino or Hispanic. </w:t>
      </w:r>
      <w:r w:rsidR="00F92811" w:rsidRPr="0015132A">
        <w:rPr>
          <w:rFonts w:asciiTheme="minorHAnsi" w:hAnsiTheme="minorHAnsi" w:cstheme="minorHAnsi"/>
        </w:rPr>
        <w:t xml:space="preserve"> </w:t>
      </w:r>
    </w:p>
    <w:p w14:paraId="2E13BDE6" w14:textId="77777777" w:rsidR="00F92811" w:rsidRPr="0015132A" w:rsidRDefault="00F92811" w:rsidP="0015132A">
      <w:pPr>
        <w:shd w:val="clear" w:color="auto" w:fill="FFFFFF"/>
        <w:rPr>
          <w:rFonts w:asciiTheme="minorHAnsi" w:hAnsiTheme="minorHAnsi" w:cstheme="minorHAnsi"/>
        </w:rPr>
      </w:pPr>
    </w:p>
    <w:p w14:paraId="4A8C9E88" w14:textId="451B5DB3" w:rsidR="00B0189B" w:rsidRPr="0015132A" w:rsidRDefault="00B0189B" w:rsidP="0015132A">
      <w:pPr>
        <w:shd w:val="clear" w:color="auto" w:fill="FFFFFF"/>
        <w:rPr>
          <w:rFonts w:asciiTheme="minorHAnsi" w:hAnsiTheme="minorHAnsi" w:cstheme="minorHAnsi"/>
          <w:i/>
          <w:color w:val="000000"/>
          <w:highlight w:val="white"/>
        </w:rPr>
      </w:pPr>
      <w:r w:rsidRPr="0015132A">
        <w:rPr>
          <w:rFonts w:asciiTheme="minorHAnsi" w:hAnsiTheme="minorHAnsi" w:cstheme="minorHAnsi"/>
          <w:i/>
          <w:color w:val="000000"/>
          <w:highlight w:val="white"/>
        </w:rPr>
        <w:t xml:space="preserve">*Oxnard College </w:t>
      </w:r>
      <w:r w:rsidRPr="0015132A">
        <w:rPr>
          <w:rFonts w:asciiTheme="minorHAnsi" w:hAnsiTheme="minorHAnsi" w:cstheme="minorHAnsi"/>
          <w:i/>
        </w:rPr>
        <w:t xml:space="preserve">Proyecto </w:t>
      </w:r>
      <w:r w:rsidRPr="0015132A">
        <w:rPr>
          <w:rFonts w:asciiTheme="minorHAnsi" w:hAnsiTheme="minorHAnsi" w:cstheme="minorHAnsi"/>
          <w:i/>
          <w:color w:val="000000"/>
          <w:highlight w:val="white"/>
        </w:rPr>
        <w:t>Puentes</w:t>
      </w:r>
      <w:r w:rsidRPr="0015132A">
        <w:rPr>
          <w:rFonts w:asciiTheme="minorHAnsi" w:hAnsiTheme="minorHAnsi" w:cstheme="minorHAnsi"/>
          <w:color w:val="000000"/>
          <w:highlight w:val="white"/>
        </w:rPr>
        <w:t xml:space="preserve"> </w:t>
      </w:r>
      <w:r w:rsidRPr="0015132A">
        <w:rPr>
          <w:rFonts w:asciiTheme="minorHAnsi" w:hAnsiTheme="minorHAnsi" w:cstheme="minorHAnsi"/>
          <w:i/>
          <w:color w:val="000000"/>
          <w:highlight w:val="white"/>
        </w:rPr>
        <w:t>is funded by the U</w:t>
      </w:r>
      <w:r w:rsidR="00F92811" w:rsidRPr="0015132A">
        <w:rPr>
          <w:rFonts w:asciiTheme="minorHAnsi" w:hAnsiTheme="minorHAnsi" w:cstheme="minorHAnsi"/>
          <w:i/>
          <w:color w:val="000000"/>
          <w:highlight w:val="white"/>
        </w:rPr>
        <w:t>.</w:t>
      </w:r>
      <w:r w:rsidRPr="0015132A">
        <w:rPr>
          <w:rFonts w:asciiTheme="minorHAnsi" w:hAnsiTheme="minorHAnsi" w:cstheme="minorHAnsi"/>
          <w:i/>
          <w:color w:val="000000"/>
          <w:highlight w:val="white"/>
        </w:rPr>
        <w:t>S</w:t>
      </w:r>
      <w:r w:rsidR="00F92811" w:rsidRPr="0015132A">
        <w:rPr>
          <w:rFonts w:asciiTheme="minorHAnsi" w:hAnsiTheme="minorHAnsi" w:cstheme="minorHAnsi"/>
          <w:i/>
          <w:color w:val="000000"/>
          <w:highlight w:val="white"/>
        </w:rPr>
        <w:t>.</w:t>
      </w:r>
      <w:r w:rsidRPr="0015132A">
        <w:rPr>
          <w:rFonts w:asciiTheme="minorHAnsi" w:hAnsiTheme="minorHAnsi" w:cstheme="minorHAnsi"/>
          <w:i/>
          <w:color w:val="000000"/>
          <w:highlight w:val="white"/>
        </w:rPr>
        <w:t xml:space="preserve"> Department of Education, Developing Hispanic-Serving Institutions Program. In 2022-2023 federal funding totals $600,000.</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15132A" w14:paraId="079FCB93" w14:textId="77777777" w:rsidTr="0084350F">
        <w:trPr>
          <w:tblCellSpacing w:w="0" w:type="dxa"/>
        </w:trPr>
        <w:tc>
          <w:tcPr>
            <w:tcW w:w="5000" w:type="pct"/>
            <w:hideMark/>
          </w:tcPr>
          <w:p w14:paraId="75C7A8B3" w14:textId="43F0BC4A" w:rsidR="00C35436" w:rsidRPr="0015132A" w:rsidRDefault="00C35436" w:rsidP="0015132A">
            <w:pPr>
              <w:rPr>
                <w:rFonts w:asciiTheme="minorHAnsi" w:hAnsiTheme="minorHAnsi" w:cstheme="minorHAnsi"/>
              </w:rPr>
            </w:pPr>
          </w:p>
        </w:tc>
      </w:tr>
    </w:tbl>
    <w:p w14:paraId="5B89340A" w14:textId="77777777" w:rsidR="00EB5858" w:rsidRPr="0015132A" w:rsidRDefault="00EB5858" w:rsidP="0015132A">
      <w:pPr>
        <w:rPr>
          <w:rFonts w:asciiTheme="minorHAnsi" w:hAnsiTheme="minorHAnsi" w:cstheme="minorHAnsi"/>
          <w:b/>
          <w:bCs/>
        </w:rPr>
      </w:pPr>
    </w:p>
    <w:p w14:paraId="29BEB563" w14:textId="49D3C068" w:rsidR="0094560D" w:rsidRPr="0015132A" w:rsidRDefault="0094560D" w:rsidP="0015132A">
      <w:pPr>
        <w:rPr>
          <w:rFonts w:asciiTheme="minorHAnsi" w:hAnsiTheme="minorHAnsi" w:cstheme="minorHAnsi"/>
          <w:b/>
          <w:bCs/>
        </w:rPr>
      </w:pPr>
      <w:r w:rsidRPr="0015132A">
        <w:rPr>
          <w:rFonts w:asciiTheme="minorHAnsi" w:hAnsiTheme="minorHAnsi" w:cstheme="minorHAnsi"/>
          <w:b/>
          <w:bCs/>
        </w:rPr>
        <w:t xml:space="preserve">About Oxnard College </w:t>
      </w:r>
    </w:p>
    <w:p w14:paraId="6F3F763F" w14:textId="667C4163" w:rsidR="004B3205" w:rsidRPr="0015132A" w:rsidRDefault="00C35436" w:rsidP="0015132A">
      <w:pPr>
        <w:jc w:val="both"/>
        <w:rPr>
          <w:rFonts w:asciiTheme="minorHAnsi" w:hAnsiTheme="minorHAnsi" w:cstheme="minorHAnsi"/>
        </w:rPr>
      </w:pPr>
      <w:r w:rsidRPr="0015132A">
        <w:rPr>
          <w:rFonts w:asciiTheme="minorHAnsi" w:hAnsiTheme="minorHAnsi" w:cstheme="minorHAnsi"/>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w:t>
      </w:r>
      <w:r w:rsidR="0094560D" w:rsidRPr="0015132A">
        <w:rPr>
          <w:rFonts w:asciiTheme="minorHAnsi" w:hAnsiTheme="minorHAnsi" w:cstheme="minorHAnsi"/>
        </w:rPr>
        <w:t xml:space="preserve"> </w:t>
      </w:r>
      <w:r w:rsidRPr="0015132A">
        <w:rPr>
          <w:rFonts w:asciiTheme="minorHAnsi" w:hAnsiTheme="minorHAnsi" w:cstheme="minorHAnsi"/>
        </w:rPr>
        <w:t>visit </w:t>
      </w:r>
      <w:hyperlink r:id="rId8" w:tgtFrame="_blank" w:history="1">
        <w:r w:rsidRPr="0015132A">
          <w:rPr>
            <w:rStyle w:val="Hyperlink"/>
            <w:rFonts w:asciiTheme="minorHAnsi" w:hAnsiTheme="minorHAnsi" w:cstheme="minorHAnsi"/>
          </w:rPr>
          <w:t>oxnardcollege.edu </w:t>
        </w:r>
      </w:hyperlink>
      <w:r w:rsidRPr="0015132A">
        <w:rPr>
          <w:rFonts w:asciiTheme="minorHAnsi" w:hAnsiTheme="minorHAnsi" w:cstheme="minorHAnsi"/>
        </w:rPr>
        <w:t>and </w:t>
      </w:r>
      <w:hyperlink r:id="rId9" w:tgtFrame="_blank" w:history="1">
        <w:r w:rsidRPr="0015132A">
          <w:rPr>
            <w:rStyle w:val="Hyperlink"/>
            <w:rFonts w:asciiTheme="minorHAnsi" w:hAnsiTheme="minorHAnsi" w:cstheme="minorHAnsi"/>
          </w:rPr>
          <w:t>Facebook</w:t>
        </w:r>
      </w:hyperlink>
      <w:r w:rsidRPr="0015132A">
        <w:rPr>
          <w:rFonts w:asciiTheme="minorHAnsi" w:hAnsiTheme="minorHAnsi" w:cstheme="minorHAnsi"/>
        </w:rPr>
        <w:t>, </w:t>
      </w:r>
      <w:hyperlink r:id="rId10" w:tgtFrame="_blank" w:history="1">
        <w:r w:rsidRPr="0015132A">
          <w:rPr>
            <w:rStyle w:val="Hyperlink"/>
            <w:rFonts w:asciiTheme="minorHAnsi" w:hAnsiTheme="minorHAnsi" w:cstheme="minorHAnsi"/>
          </w:rPr>
          <w:t>Instagram</w:t>
        </w:r>
      </w:hyperlink>
      <w:r w:rsidRPr="0015132A">
        <w:rPr>
          <w:rFonts w:asciiTheme="minorHAnsi" w:hAnsiTheme="minorHAnsi" w:cstheme="minorHAnsi"/>
        </w:rPr>
        <w:t>, </w:t>
      </w:r>
      <w:hyperlink r:id="rId11" w:tgtFrame="_blank" w:history="1">
        <w:r w:rsidRPr="0015132A">
          <w:rPr>
            <w:rStyle w:val="Hyperlink"/>
            <w:rFonts w:asciiTheme="minorHAnsi" w:hAnsiTheme="minorHAnsi" w:cstheme="minorHAnsi"/>
          </w:rPr>
          <w:t>LinkedIn </w:t>
        </w:r>
      </w:hyperlink>
      <w:r w:rsidRPr="0015132A">
        <w:rPr>
          <w:rFonts w:asciiTheme="minorHAnsi" w:hAnsiTheme="minorHAnsi" w:cstheme="minorHAnsi"/>
        </w:rPr>
        <w:t>and </w:t>
      </w:r>
      <w:hyperlink r:id="rId12" w:tgtFrame="_blank" w:history="1">
        <w:r w:rsidRPr="0015132A">
          <w:rPr>
            <w:rStyle w:val="Hyperlink"/>
            <w:rFonts w:asciiTheme="minorHAnsi" w:hAnsiTheme="minorHAnsi" w:cstheme="minorHAnsi"/>
          </w:rPr>
          <w:t>Twitter</w:t>
        </w:r>
      </w:hyperlink>
      <w:r w:rsidRPr="0015132A">
        <w:rPr>
          <w:rFonts w:asciiTheme="minorHAnsi" w:hAnsiTheme="minorHAnsi" w:cstheme="minorHAnsi"/>
        </w:rPr>
        <w:t>. </w:t>
      </w:r>
    </w:p>
    <w:p w14:paraId="29730ED5" w14:textId="09CC6500" w:rsidR="00A4051D" w:rsidRPr="0015132A" w:rsidRDefault="00A4051D" w:rsidP="0015132A">
      <w:pPr>
        <w:rPr>
          <w:rFonts w:asciiTheme="minorHAnsi" w:hAnsiTheme="minorHAnsi" w:cstheme="minorHAnsi"/>
        </w:rPr>
      </w:pPr>
    </w:p>
    <w:p w14:paraId="00E68800" w14:textId="77777777" w:rsidR="00A4051D" w:rsidRPr="0015132A" w:rsidRDefault="00A4051D" w:rsidP="0015132A">
      <w:pPr>
        <w:rPr>
          <w:rFonts w:asciiTheme="minorHAnsi" w:hAnsiTheme="minorHAnsi" w:cstheme="minorHAnsi"/>
        </w:rPr>
      </w:pPr>
      <w:r w:rsidRPr="0015132A">
        <w:rPr>
          <w:rFonts w:asciiTheme="minorHAnsi" w:hAnsiTheme="minorHAnsi" w:cstheme="minorHAnsi"/>
        </w:rPr>
        <w:t>Media Contact:</w:t>
      </w:r>
    </w:p>
    <w:p w14:paraId="26FC0DC4" w14:textId="3911373C" w:rsidR="00A4051D" w:rsidRPr="0015132A" w:rsidRDefault="00A4051D" w:rsidP="0015132A">
      <w:pPr>
        <w:rPr>
          <w:rFonts w:asciiTheme="minorHAnsi" w:hAnsiTheme="minorHAnsi" w:cstheme="minorHAnsi"/>
        </w:rPr>
      </w:pPr>
      <w:r w:rsidRPr="0015132A">
        <w:rPr>
          <w:rFonts w:asciiTheme="minorHAnsi" w:hAnsiTheme="minorHAnsi" w:cstheme="minorHAnsi"/>
        </w:rPr>
        <w:t>James Schuelke</w:t>
      </w:r>
    </w:p>
    <w:p w14:paraId="2EA8E0A9" w14:textId="5BCD49AA" w:rsidR="00A4051D" w:rsidRPr="0015132A" w:rsidRDefault="00A4051D" w:rsidP="0015132A">
      <w:pPr>
        <w:rPr>
          <w:rFonts w:asciiTheme="minorHAnsi" w:hAnsiTheme="minorHAnsi" w:cstheme="minorHAnsi"/>
        </w:rPr>
      </w:pPr>
      <w:r w:rsidRPr="0015132A">
        <w:rPr>
          <w:rFonts w:asciiTheme="minorHAnsi" w:hAnsiTheme="minorHAnsi" w:cstheme="minorHAnsi"/>
        </w:rPr>
        <w:t xml:space="preserve">Director of Outreach </w:t>
      </w:r>
      <w:r w:rsidR="00A14DDF" w:rsidRPr="0015132A">
        <w:rPr>
          <w:rFonts w:asciiTheme="minorHAnsi" w:hAnsiTheme="minorHAnsi" w:cstheme="minorHAnsi"/>
        </w:rPr>
        <w:t>and</w:t>
      </w:r>
      <w:r w:rsidRPr="0015132A">
        <w:rPr>
          <w:rFonts w:asciiTheme="minorHAnsi" w:hAnsiTheme="minorHAnsi" w:cstheme="minorHAnsi"/>
        </w:rPr>
        <w:t xml:space="preserve"> Marketing</w:t>
      </w:r>
    </w:p>
    <w:p w14:paraId="0D93065E" w14:textId="0E297C67" w:rsidR="00A4051D" w:rsidRPr="0015132A" w:rsidRDefault="00A4051D" w:rsidP="0015132A">
      <w:pPr>
        <w:rPr>
          <w:rFonts w:asciiTheme="minorHAnsi" w:hAnsiTheme="minorHAnsi" w:cstheme="minorHAnsi"/>
        </w:rPr>
      </w:pPr>
      <w:r w:rsidRPr="0015132A">
        <w:rPr>
          <w:rFonts w:asciiTheme="minorHAnsi" w:hAnsiTheme="minorHAnsi" w:cstheme="minorHAnsi"/>
        </w:rPr>
        <w:t>Oxnard College</w:t>
      </w:r>
    </w:p>
    <w:p w14:paraId="004F8F59" w14:textId="77777777" w:rsidR="00A4051D" w:rsidRPr="0015132A" w:rsidRDefault="00A4051D" w:rsidP="0015132A">
      <w:pPr>
        <w:rPr>
          <w:rFonts w:asciiTheme="minorHAnsi" w:hAnsiTheme="minorHAnsi" w:cstheme="minorHAnsi"/>
        </w:rPr>
      </w:pPr>
      <w:r w:rsidRPr="0015132A">
        <w:rPr>
          <w:rFonts w:asciiTheme="minorHAnsi" w:hAnsiTheme="minorHAnsi" w:cstheme="minorHAnsi"/>
        </w:rPr>
        <w:t>805-678-5275  </w:t>
      </w:r>
    </w:p>
    <w:p w14:paraId="073B037B" w14:textId="77777777" w:rsidR="00A4051D" w:rsidRPr="0015132A" w:rsidRDefault="0015132A" w:rsidP="0015132A">
      <w:pPr>
        <w:rPr>
          <w:rFonts w:asciiTheme="minorHAnsi" w:hAnsiTheme="minorHAnsi" w:cstheme="minorHAnsi"/>
        </w:rPr>
      </w:pPr>
      <w:hyperlink r:id="rId13" w:tgtFrame="_blank" w:history="1">
        <w:r w:rsidR="00A4051D" w:rsidRPr="0015132A">
          <w:rPr>
            <w:rStyle w:val="Hyperlink"/>
            <w:rFonts w:asciiTheme="minorHAnsi" w:hAnsiTheme="minorHAnsi" w:cstheme="minorHAnsi"/>
          </w:rPr>
          <w:t>jschuelke@vcccd.edu</w:t>
        </w:r>
      </w:hyperlink>
      <w:r w:rsidR="00A4051D" w:rsidRPr="0015132A">
        <w:rPr>
          <w:rFonts w:asciiTheme="minorHAnsi" w:hAnsiTheme="minorHAnsi" w:cstheme="minorHAnsi"/>
        </w:rPr>
        <w:t> </w:t>
      </w:r>
    </w:p>
    <w:p w14:paraId="124AFC07" w14:textId="68962DC5" w:rsidR="00A4051D" w:rsidRPr="00EB5858" w:rsidRDefault="00A4051D" w:rsidP="00737921">
      <w:pPr>
        <w:rPr>
          <w:rFonts w:asciiTheme="minorHAnsi" w:hAnsiTheme="minorHAnsi" w:cstheme="minorHAnsi"/>
        </w:rPr>
      </w:pPr>
    </w:p>
    <w:sectPr w:rsidR="00A4051D" w:rsidRPr="00EB585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497C" w14:textId="77777777" w:rsidR="0068625A" w:rsidRDefault="0068625A" w:rsidP="00F73F3B">
      <w:r>
        <w:separator/>
      </w:r>
    </w:p>
  </w:endnote>
  <w:endnote w:type="continuationSeparator" w:id="0">
    <w:p w14:paraId="14290674" w14:textId="77777777" w:rsidR="0068625A" w:rsidRDefault="0068625A"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6CE6" w14:textId="77777777" w:rsidR="0068625A" w:rsidRDefault="0068625A" w:rsidP="00F73F3B">
      <w:r>
        <w:separator/>
      </w:r>
    </w:p>
  </w:footnote>
  <w:footnote w:type="continuationSeparator" w:id="0">
    <w:p w14:paraId="5307C2AF" w14:textId="77777777" w:rsidR="0068625A" w:rsidRDefault="0068625A" w:rsidP="00F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C5C96"/>
    <w:multiLevelType w:val="multilevel"/>
    <w:tmpl w:val="5ADE6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135EF"/>
    <w:rsid w:val="00026755"/>
    <w:rsid w:val="000313D9"/>
    <w:rsid w:val="00035967"/>
    <w:rsid w:val="00036D21"/>
    <w:rsid w:val="000372FD"/>
    <w:rsid w:val="000525A0"/>
    <w:rsid w:val="00070CBA"/>
    <w:rsid w:val="00086A06"/>
    <w:rsid w:val="000B3280"/>
    <w:rsid w:val="000B367F"/>
    <w:rsid w:val="000B758D"/>
    <w:rsid w:val="000C0E60"/>
    <w:rsid w:val="000D6CE8"/>
    <w:rsid w:val="000F54DE"/>
    <w:rsid w:val="00100833"/>
    <w:rsid w:val="00101034"/>
    <w:rsid w:val="00122373"/>
    <w:rsid w:val="0013355C"/>
    <w:rsid w:val="0014708C"/>
    <w:rsid w:val="0015132A"/>
    <w:rsid w:val="0015554D"/>
    <w:rsid w:val="00166705"/>
    <w:rsid w:val="0017275C"/>
    <w:rsid w:val="00173894"/>
    <w:rsid w:val="00183CE1"/>
    <w:rsid w:val="001902C0"/>
    <w:rsid w:val="00193A10"/>
    <w:rsid w:val="00196336"/>
    <w:rsid w:val="001D3899"/>
    <w:rsid w:val="001E1D6B"/>
    <w:rsid w:val="001E2CB0"/>
    <w:rsid w:val="001E3679"/>
    <w:rsid w:val="002076B0"/>
    <w:rsid w:val="002108EE"/>
    <w:rsid w:val="00225B06"/>
    <w:rsid w:val="0023338A"/>
    <w:rsid w:val="0024408D"/>
    <w:rsid w:val="00254764"/>
    <w:rsid w:val="00262365"/>
    <w:rsid w:val="00275CFC"/>
    <w:rsid w:val="00286231"/>
    <w:rsid w:val="00290F23"/>
    <w:rsid w:val="002B02A8"/>
    <w:rsid w:val="002B2BE2"/>
    <w:rsid w:val="002B2D42"/>
    <w:rsid w:val="002D2111"/>
    <w:rsid w:val="002D41DB"/>
    <w:rsid w:val="002E13D6"/>
    <w:rsid w:val="002E64F4"/>
    <w:rsid w:val="002E72C9"/>
    <w:rsid w:val="002F4AB3"/>
    <w:rsid w:val="002F4D81"/>
    <w:rsid w:val="002F7C72"/>
    <w:rsid w:val="003045C1"/>
    <w:rsid w:val="00333585"/>
    <w:rsid w:val="00341FAA"/>
    <w:rsid w:val="00360EB0"/>
    <w:rsid w:val="00390713"/>
    <w:rsid w:val="00392E89"/>
    <w:rsid w:val="003A4507"/>
    <w:rsid w:val="003A6F15"/>
    <w:rsid w:val="003B3BD0"/>
    <w:rsid w:val="003D08C9"/>
    <w:rsid w:val="003E5A3A"/>
    <w:rsid w:val="00405722"/>
    <w:rsid w:val="00415E2B"/>
    <w:rsid w:val="004228A9"/>
    <w:rsid w:val="004267CD"/>
    <w:rsid w:val="004564D7"/>
    <w:rsid w:val="0046044D"/>
    <w:rsid w:val="004671CE"/>
    <w:rsid w:val="00485054"/>
    <w:rsid w:val="004A0F6B"/>
    <w:rsid w:val="004A4BDC"/>
    <w:rsid w:val="004A6BC1"/>
    <w:rsid w:val="004B3205"/>
    <w:rsid w:val="004C5E9B"/>
    <w:rsid w:val="004D3E9C"/>
    <w:rsid w:val="004E76C7"/>
    <w:rsid w:val="00504A2C"/>
    <w:rsid w:val="00506663"/>
    <w:rsid w:val="00521990"/>
    <w:rsid w:val="00523AF7"/>
    <w:rsid w:val="00544EB8"/>
    <w:rsid w:val="00545FD2"/>
    <w:rsid w:val="00572F00"/>
    <w:rsid w:val="00580F7C"/>
    <w:rsid w:val="00581B73"/>
    <w:rsid w:val="00582991"/>
    <w:rsid w:val="00585A68"/>
    <w:rsid w:val="005A3A03"/>
    <w:rsid w:val="005B31E7"/>
    <w:rsid w:val="005C082A"/>
    <w:rsid w:val="005C3D9B"/>
    <w:rsid w:val="005E0E7E"/>
    <w:rsid w:val="005E76D8"/>
    <w:rsid w:val="005F1E18"/>
    <w:rsid w:val="005F213F"/>
    <w:rsid w:val="00601AC2"/>
    <w:rsid w:val="00611A83"/>
    <w:rsid w:val="006147EA"/>
    <w:rsid w:val="00622D90"/>
    <w:rsid w:val="00623ED7"/>
    <w:rsid w:val="00633AC5"/>
    <w:rsid w:val="00635D27"/>
    <w:rsid w:val="006378CF"/>
    <w:rsid w:val="00646400"/>
    <w:rsid w:val="0066596E"/>
    <w:rsid w:val="0066675C"/>
    <w:rsid w:val="00666828"/>
    <w:rsid w:val="00667147"/>
    <w:rsid w:val="00685106"/>
    <w:rsid w:val="0068557A"/>
    <w:rsid w:val="0068625A"/>
    <w:rsid w:val="00687CD9"/>
    <w:rsid w:val="0069732B"/>
    <w:rsid w:val="00697DA7"/>
    <w:rsid w:val="006B2B6A"/>
    <w:rsid w:val="006B5B2E"/>
    <w:rsid w:val="006D0336"/>
    <w:rsid w:val="006E4F18"/>
    <w:rsid w:val="006F0198"/>
    <w:rsid w:val="006F1D9F"/>
    <w:rsid w:val="006F1E83"/>
    <w:rsid w:val="006F6922"/>
    <w:rsid w:val="00701C33"/>
    <w:rsid w:val="00712A0F"/>
    <w:rsid w:val="00717EC9"/>
    <w:rsid w:val="007354A9"/>
    <w:rsid w:val="00737921"/>
    <w:rsid w:val="00747FA5"/>
    <w:rsid w:val="00756BC0"/>
    <w:rsid w:val="00767A55"/>
    <w:rsid w:val="007740FC"/>
    <w:rsid w:val="0078267D"/>
    <w:rsid w:val="00787789"/>
    <w:rsid w:val="007979E9"/>
    <w:rsid w:val="007B5106"/>
    <w:rsid w:val="007B56DE"/>
    <w:rsid w:val="007E3F04"/>
    <w:rsid w:val="00802BA1"/>
    <w:rsid w:val="00803ABD"/>
    <w:rsid w:val="008119EF"/>
    <w:rsid w:val="0083601A"/>
    <w:rsid w:val="0084731C"/>
    <w:rsid w:val="00850C2A"/>
    <w:rsid w:val="00873D79"/>
    <w:rsid w:val="0087748E"/>
    <w:rsid w:val="00882254"/>
    <w:rsid w:val="00884F0A"/>
    <w:rsid w:val="008C3FD0"/>
    <w:rsid w:val="008C72D6"/>
    <w:rsid w:val="008D09A1"/>
    <w:rsid w:val="008D2C05"/>
    <w:rsid w:val="008D3702"/>
    <w:rsid w:val="008D5A5E"/>
    <w:rsid w:val="008F2DB1"/>
    <w:rsid w:val="008F5A19"/>
    <w:rsid w:val="008F5CB9"/>
    <w:rsid w:val="0091470F"/>
    <w:rsid w:val="00935FA1"/>
    <w:rsid w:val="00943A9B"/>
    <w:rsid w:val="009453B9"/>
    <w:rsid w:val="0094560D"/>
    <w:rsid w:val="00950D91"/>
    <w:rsid w:val="009659C6"/>
    <w:rsid w:val="00972CBC"/>
    <w:rsid w:val="0097767C"/>
    <w:rsid w:val="009907B6"/>
    <w:rsid w:val="00990E68"/>
    <w:rsid w:val="009A2646"/>
    <w:rsid w:val="009A292F"/>
    <w:rsid w:val="009A65D9"/>
    <w:rsid w:val="009D79FF"/>
    <w:rsid w:val="009F1294"/>
    <w:rsid w:val="009F1625"/>
    <w:rsid w:val="009F3506"/>
    <w:rsid w:val="009F4141"/>
    <w:rsid w:val="009F6D8C"/>
    <w:rsid w:val="00A02B84"/>
    <w:rsid w:val="00A1157D"/>
    <w:rsid w:val="00A1275B"/>
    <w:rsid w:val="00A14820"/>
    <w:rsid w:val="00A14DDF"/>
    <w:rsid w:val="00A364BC"/>
    <w:rsid w:val="00A4051D"/>
    <w:rsid w:val="00A53C01"/>
    <w:rsid w:val="00A64C9A"/>
    <w:rsid w:val="00A67B4B"/>
    <w:rsid w:val="00A823FB"/>
    <w:rsid w:val="00A957C4"/>
    <w:rsid w:val="00AB7D2A"/>
    <w:rsid w:val="00AF263B"/>
    <w:rsid w:val="00B0189B"/>
    <w:rsid w:val="00B02406"/>
    <w:rsid w:val="00B06F1A"/>
    <w:rsid w:val="00B35772"/>
    <w:rsid w:val="00B36441"/>
    <w:rsid w:val="00B45031"/>
    <w:rsid w:val="00B56755"/>
    <w:rsid w:val="00B67AEC"/>
    <w:rsid w:val="00B7146D"/>
    <w:rsid w:val="00B71A9E"/>
    <w:rsid w:val="00B7638F"/>
    <w:rsid w:val="00B85DCF"/>
    <w:rsid w:val="00B96F03"/>
    <w:rsid w:val="00BB281F"/>
    <w:rsid w:val="00BB30C6"/>
    <w:rsid w:val="00BF2D15"/>
    <w:rsid w:val="00C078DF"/>
    <w:rsid w:val="00C2256B"/>
    <w:rsid w:val="00C27614"/>
    <w:rsid w:val="00C35436"/>
    <w:rsid w:val="00C37BAE"/>
    <w:rsid w:val="00C43F94"/>
    <w:rsid w:val="00C45F57"/>
    <w:rsid w:val="00C4733E"/>
    <w:rsid w:val="00C63F50"/>
    <w:rsid w:val="00C7660C"/>
    <w:rsid w:val="00C816EF"/>
    <w:rsid w:val="00C93C45"/>
    <w:rsid w:val="00CB3C3D"/>
    <w:rsid w:val="00CB6096"/>
    <w:rsid w:val="00CB64B0"/>
    <w:rsid w:val="00CC0CF4"/>
    <w:rsid w:val="00CD2767"/>
    <w:rsid w:val="00CE33A5"/>
    <w:rsid w:val="00CE650A"/>
    <w:rsid w:val="00CF1118"/>
    <w:rsid w:val="00CF2AFB"/>
    <w:rsid w:val="00CF7D00"/>
    <w:rsid w:val="00D10CCF"/>
    <w:rsid w:val="00D3035B"/>
    <w:rsid w:val="00D410D5"/>
    <w:rsid w:val="00D52DB1"/>
    <w:rsid w:val="00D6178A"/>
    <w:rsid w:val="00D75A8B"/>
    <w:rsid w:val="00D87984"/>
    <w:rsid w:val="00D977B5"/>
    <w:rsid w:val="00DB2D10"/>
    <w:rsid w:val="00DC25FC"/>
    <w:rsid w:val="00DC612D"/>
    <w:rsid w:val="00DD765C"/>
    <w:rsid w:val="00DE3804"/>
    <w:rsid w:val="00DF6C0B"/>
    <w:rsid w:val="00E1576F"/>
    <w:rsid w:val="00E3014A"/>
    <w:rsid w:val="00E320B3"/>
    <w:rsid w:val="00E43915"/>
    <w:rsid w:val="00E446A9"/>
    <w:rsid w:val="00E54694"/>
    <w:rsid w:val="00E66194"/>
    <w:rsid w:val="00E6788A"/>
    <w:rsid w:val="00E739B9"/>
    <w:rsid w:val="00E8048B"/>
    <w:rsid w:val="00E87DE3"/>
    <w:rsid w:val="00E94B35"/>
    <w:rsid w:val="00EA4D4B"/>
    <w:rsid w:val="00EB5858"/>
    <w:rsid w:val="00EB63D7"/>
    <w:rsid w:val="00EC2F78"/>
    <w:rsid w:val="00EF16D3"/>
    <w:rsid w:val="00F03137"/>
    <w:rsid w:val="00F050F4"/>
    <w:rsid w:val="00F10325"/>
    <w:rsid w:val="00F15514"/>
    <w:rsid w:val="00F178D6"/>
    <w:rsid w:val="00F266C3"/>
    <w:rsid w:val="00F321D3"/>
    <w:rsid w:val="00F449B9"/>
    <w:rsid w:val="00F721FF"/>
    <w:rsid w:val="00F73F3B"/>
    <w:rsid w:val="00F9225D"/>
    <w:rsid w:val="00F92811"/>
    <w:rsid w:val="00F963B0"/>
    <w:rsid w:val="00FB2968"/>
    <w:rsid w:val="00FC1C0A"/>
    <w:rsid w:val="00FC7175"/>
    <w:rsid w:val="00FD6246"/>
    <w:rsid w:val="00FD7682"/>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xnardcollege.edu/" TargetMode="External"/><Relationship Id="rId13" Type="http://schemas.openxmlformats.org/officeDocument/2006/relationships/hyperlink" Target="mailto:jschuelke@vcccd.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OxnardColle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school/oxnard-colle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xnardcollege_official/" TargetMode="External"/><Relationship Id="rId4" Type="http://schemas.openxmlformats.org/officeDocument/2006/relationships/webSettings" Target="webSettings.xml"/><Relationship Id="rId9" Type="http://schemas.openxmlformats.org/officeDocument/2006/relationships/hyperlink" Target="https://www.facebook.com/oxnardcolleg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Sarene Wallace</cp:lastModifiedBy>
  <cp:revision>5</cp:revision>
  <cp:lastPrinted>2022-11-10T21:37:00Z</cp:lastPrinted>
  <dcterms:created xsi:type="dcterms:W3CDTF">2022-11-10T21:32:00Z</dcterms:created>
  <dcterms:modified xsi:type="dcterms:W3CDTF">2022-11-10T21:58:00Z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