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08906" w14:textId="77777777" w:rsidR="00544766" w:rsidRPr="003661B8" w:rsidRDefault="004633A1">
      <w:pPr>
        <w:shd w:val="clear" w:color="auto" w:fill="FFFFFF"/>
        <w:jc w:val="both"/>
        <w:rPr>
          <w:b/>
        </w:rPr>
      </w:pPr>
      <w:r w:rsidRPr="003661B8">
        <w:rPr>
          <w:noProof/>
        </w:rPr>
        <w:drawing>
          <wp:inline distT="0" distB="0" distL="0" distR="0" wp14:anchorId="5C637FF3" wp14:editId="70307F9E">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943600" cy="1259205"/>
                    </a:xfrm>
                    <a:prstGeom prst="rect">
                      <a:avLst/>
                    </a:prstGeom>
                    <a:ln/>
                  </pic:spPr>
                </pic:pic>
              </a:graphicData>
            </a:graphic>
          </wp:inline>
        </w:drawing>
      </w:r>
    </w:p>
    <w:p w14:paraId="28F64C58" w14:textId="77777777" w:rsidR="0063531F" w:rsidRPr="003661B8" w:rsidRDefault="0063531F" w:rsidP="0063531F">
      <w:pPr>
        <w:shd w:val="clear" w:color="auto" w:fill="FFFFFF"/>
        <w:tabs>
          <w:tab w:val="left" w:pos="5760"/>
        </w:tabs>
        <w:jc w:val="center"/>
        <w:rPr>
          <w:b/>
        </w:rPr>
      </w:pPr>
    </w:p>
    <w:p w14:paraId="370763F7" w14:textId="5877FA69" w:rsidR="000C40A2" w:rsidRDefault="000C40A2" w:rsidP="000C40A2">
      <w:r w:rsidRPr="003661B8">
        <w:t xml:space="preserve">FOR IMMEDIATE RELEASE </w:t>
      </w:r>
    </w:p>
    <w:p w14:paraId="43F2EA75" w14:textId="63DB6497" w:rsidR="007B2A94" w:rsidRDefault="007B2A94" w:rsidP="00452CAA">
      <w:pPr>
        <w:rPr>
          <w:i/>
          <w:iCs/>
        </w:rPr>
      </w:pPr>
    </w:p>
    <w:p w14:paraId="2B0D40A4" w14:textId="77777777" w:rsidR="003F43D0" w:rsidRDefault="00193262" w:rsidP="00193262">
      <w:pPr>
        <w:jc w:val="center"/>
        <w:rPr>
          <w:b/>
          <w:iCs/>
          <w:sz w:val="28"/>
          <w:szCs w:val="28"/>
        </w:rPr>
      </w:pPr>
      <w:r>
        <w:rPr>
          <w:b/>
          <w:iCs/>
          <w:sz w:val="28"/>
          <w:szCs w:val="28"/>
        </w:rPr>
        <w:t xml:space="preserve">Mara Rodriguez of Moorpark College Named </w:t>
      </w:r>
    </w:p>
    <w:p w14:paraId="0B90A8AC" w14:textId="77777777" w:rsidR="003F43D0" w:rsidRDefault="009201B7" w:rsidP="003F43D0">
      <w:pPr>
        <w:jc w:val="center"/>
        <w:rPr>
          <w:b/>
          <w:iCs/>
          <w:sz w:val="28"/>
          <w:szCs w:val="28"/>
        </w:rPr>
      </w:pPr>
      <w:r>
        <w:rPr>
          <w:b/>
          <w:iCs/>
          <w:sz w:val="28"/>
          <w:szCs w:val="28"/>
        </w:rPr>
        <w:t xml:space="preserve">California Community Colleges </w:t>
      </w:r>
    </w:p>
    <w:p w14:paraId="1AD4F13A" w14:textId="7A939A3A" w:rsidR="00193262" w:rsidRDefault="00193262" w:rsidP="003F43D0">
      <w:pPr>
        <w:jc w:val="center"/>
        <w:rPr>
          <w:b/>
          <w:iCs/>
          <w:sz w:val="28"/>
          <w:szCs w:val="28"/>
        </w:rPr>
      </w:pPr>
      <w:r>
        <w:rPr>
          <w:b/>
          <w:iCs/>
          <w:sz w:val="28"/>
          <w:szCs w:val="28"/>
        </w:rPr>
        <w:t>State Classified Employee of the Year</w:t>
      </w:r>
    </w:p>
    <w:p w14:paraId="72A86A1B" w14:textId="5AC21457" w:rsidR="00F370AA" w:rsidRDefault="00B36605" w:rsidP="007B2A94">
      <w:pPr>
        <w:jc w:val="center"/>
        <w:rPr>
          <w:i/>
          <w:iCs/>
        </w:rPr>
      </w:pPr>
      <w:r>
        <w:rPr>
          <w:i/>
          <w:iCs/>
        </w:rPr>
        <w:t>Award</w:t>
      </w:r>
      <w:r w:rsidR="00193262">
        <w:rPr>
          <w:i/>
          <w:iCs/>
        </w:rPr>
        <w:t xml:space="preserve"> honors professionals</w:t>
      </w:r>
      <w:r w:rsidR="00F370AA">
        <w:rPr>
          <w:i/>
          <w:iCs/>
        </w:rPr>
        <w:t xml:space="preserve"> </w:t>
      </w:r>
      <w:r w:rsidR="00193262">
        <w:rPr>
          <w:i/>
          <w:iCs/>
        </w:rPr>
        <w:t xml:space="preserve">committed to ethics, standards </w:t>
      </w:r>
    </w:p>
    <w:p w14:paraId="4E5C6ADA" w14:textId="30632B9C" w:rsidR="001429F2" w:rsidRPr="0051379B" w:rsidRDefault="00193262" w:rsidP="007B2A94">
      <w:pPr>
        <w:jc w:val="center"/>
        <w:rPr>
          <w:i/>
          <w:iCs/>
        </w:rPr>
      </w:pPr>
      <w:r>
        <w:rPr>
          <w:i/>
          <w:iCs/>
        </w:rPr>
        <w:t>and mission of</w:t>
      </w:r>
      <w:r w:rsidR="00F370AA">
        <w:rPr>
          <w:i/>
          <w:iCs/>
        </w:rPr>
        <w:t xml:space="preserve"> California </w:t>
      </w:r>
      <w:r w:rsidR="0065419A">
        <w:rPr>
          <w:i/>
          <w:iCs/>
        </w:rPr>
        <w:t>c</w:t>
      </w:r>
      <w:r w:rsidR="00F370AA">
        <w:rPr>
          <w:i/>
          <w:iCs/>
        </w:rPr>
        <w:t xml:space="preserve">ommunity </w:t>
      </w:r>
      <w:r w:rsidR="0065419A">
        <w:rPr>
          <w:i/>
          <w:iCs/>
        </w:rPr>
        <w:t>c</w:t>
      </w:r>
      <w:r w:rsidR="00F370AA">
        <w:rPr>
          <w:i/>
          <w:iCs/>
        </w:rPr>
        <w:t>olleges</w:t>
      </w:r>
      <w:r>
        <w:rPr>
          <w:i/>
          <w:iCs/>
        </w:rPr>
        <w:t xml:space="preserve">   </w:t>
      </w:r>
    </w:p>
    <w:p w14:paraId="6BD4C6D8" w14:textId="77777777" w:rsidR="0051379B" w:rsidRDefault="0051379B" w:rsidP="007B2A94">
      <w:pPr>
        <w:jc w:val="center"/>
        <w:rPr>
          <w:b/>
          <w:iCs/>
          <w:sz w:val="28"/>
          <w:szCs w:val="28"/>
        </w:rPr>
      </w:pPr>
    </w:p>
    <w:p w14:paraId="30781988" w14:textId="0F0D46E2" w:rsidR="00775FFE" w:rsidRDefault="005C5EDA" w:rsidP="007E6D8B">
      <w:bookmarkStart w:id="0" w:name="_GoBack"/>
      <w:r w:rsidRPr="570FCD7E">
        <w:rPr>
          <w:b/>
          <w:bCs/>
        </w:rPr>
        <w:t>Camarillo, Calif.</w:t>
      </w:r>
      <w:r>
        <w:t xml:space="preserve"> (</w:t>
      </w:r>
      <w:r w:rsidR="00193262">
        <w:t xml:space="preserve">May </w:t>
      </w:r>
      <w:r w:rsidR="00916776">
        <w:t>20</w:t>
      </w:r>
      <w:r w:rsidR="0051379B">
        <w:t xml:space="preserve">, </w:t>
      </w:r>
      <w:r w:rsidR="00997216">
        <w:t>202</w:t>
      </w:r>
      <w:r w:rsidR="001D5A1D">
        <w:t>2</w:t>
      </w:r>
      <w:r>
        <w:t xml:space="preserve">) — </w:t>
      </w:r>
      <w:r w:rsidR="0065419A">
        <w:t xml:space="preserve">California Community Colleges Board of Governors has selected Mara Rodriguez, zoo development coordinator at America’s Teaching Zoo at Moorpark College, </w:t>
      </w:r>
      <w:r w:rsidR="00931896">
        <w:t xml:space="preserve">as the 2022 </w:t>
      </w:r>
      <w:r w:rsidR="0065419A">
        <w:t xml:space="preserve">State Classified Employee of the Year. </w:t>
      </w:r>
      <w:r w:rsidR="00EE0CC7">
        <w:t>This annual award recognizes the classified employees in the California community college system who demonstrate the highest level of commitment to student success and the mission of California Community Colleges.</w:t>
      </w:r>
    </w:p>
    <w:p w14:paraId="50D14BD5" w14:textId="77777777" w:rsidR="00EE0CC7" w:rsidRDefault="00EE0CC7" w:rsidP="007E6D8B"/>
    <w:p w14:paraId="08E6B5C7" w14:textId="77777777" w:rsidR="00061FBA" w:rsidRDefault="00061FBA" w:rsidP="00061FBA">
      <w:r>
        <w:t xml:space="preserve">“This recognition speaks to Mara’s relentless dedication to our students and the colleges they attend. She epitomizes service to others and the greater community, as she is always excited to speak on behalf of the Zoo and its mission,” said Chancellor Greg Gillespie. </w:t>
      </w:r>
    </w:p>
    <w:p w14:paraId="24175123" w14:textId="77777777" w:rsidR="00061FBA" w:rsidRDefault="00061FBA" w:rsidP="007E6D8B"/>
    <w:p w14:paraId="7FA63390" w14:textId="03C1020A" w:rsidR="0051379B" w:rsidRDefault="00775FFE" w:rsidP="007E6D8B">
      <w:r w:rsidRPr="001429F2">
        <w:t>“</w:t>
      </w:r>
      <w:r w:rsidR="0065419A">
        <w:t xml:space="preserve">Every day, Mara brings her </w:t>
      </w:r>
      <w:r w:rsidR="00EE0CC7">
        <w:t>energy and expertise</w:t>
      </w:r>
      <w:r w:rsidR="0065419A">
        <w:t xml:space="preserve"> </w:t>
      </w:r>
      <w:r w:rsidR="00EE0CC7">
        <w:t xml:space="preserve">to campus to support our college, </w:t>
      </w:r>
      <w:r w:rsidR="0065419A">
        <w:t xml:space="preserve">the </w:t>
      </w:r>
      <w:r w:rsidR="00EE0CC7">
        <w:t>Exotic Animal Training and Management Program</w:t>
      </w:r>
      <w:r w:rsidR="007E2902">
        <w:t xml:space="preserve"> and</w:t>
      </w:r>
      <w:r w:rsidR="00EE0CC7">
        <w:t xml:space="preserve"> America’s Teaching</w:t>
      </w:r>
      <w:r w:rsidR="007E2902">
        <w:t xml:space="preserve"> Zoo</w:t>
      </w:r>
      <w:r w:rsidR="001429F2" w:rsidRPr="001429F2">
        <w:t>,”</w:t>
      </w:r>
      <w:r w:rsidRPr="001429F2">
        <w:t xml:space="preserve"> </w:t>
      </w:r>
      <w:r w:rsidR="00F06C24">
        <w:t>added</w:t>
      </w:r>
      <w:r w:rsidR="001429F2" w:rsidRPr="001429F2">
        <w:t xml:space="preserve"> </w:t>
      </w:r>
      <w:r w:rsidR="0065419A">
        <w:t xml:space="preserve">Moorpark College President </w:t>
      </w:r>
      <w:r w:rsidR="00EE0CC7">
        <w:t>Julius Sokenu. “We are immensely prou</w:t>
      </w:r>
      <w:r w:rsidR="00FF06DE">
        <w:t>d</w:t>
      </w:r>
      <w:r w:rsidR="00BF3220">
        <w:t xml:space="preserve"> </w:t>
      </w:r>
      <w:r w:rsidR="00D5388C">
        <w:t>—</w:t>
      </w:r>
      <w:r w:rsidR="00BF3220">
        <w:t xml:space="preserve"> </w:t>
      </w:r>
      <w:r w:rsidR="00D01027">
        <w:t>yet not surprised</w:t>
      </w:r>
      <w:r w:rsidR="00BF3220">
        <w:t xml:space="preserve"> </w:t>
      </w:r>
      <w:r w:rsidR="00D5388C">
        <w:t>—</w:t>
      </w:r>
      <w:r w:rsidR="00BF3220">
        <w:t xml:space="preserve"> </w:t>
      </w:r>
      <w:r w:rsidR="00FF06DE">
        <w:t xml:space="preserve">that she received this </w:t>
      </w:r>
      <w:r w:rsidR="00485185">
        <w:t>honor</w:t>
      </w:r>
      <w:r w:rsidR="00FF06DE">
        <w:t>.”</w:t>
      </w:r>
    </w:p>
    <w:p w14:paraId="01FAC20F" w14:textId="6307CF31" w:rsidR="0051379B" w:rsidRDefault="0051379B" w:rsidP="007E6D8B"/>
    <w:p w14:paraId="7A75084E" w14:textId="37D0A722" w:rsidR="00FF06DE" w:rsidRDefault="00EE0CC7" w:rsidP="00EE0CC7">
      <w:r>
        <w:t xml:space="preserve">In March, the Ventura County Community College District named Rodriguez </w:t>
      </w:r>
      <w:r w:rsidR="00FF06DE">
        <w:t xml:space="preserve">its 2022 Classified Employee of the Year, citing her three decades of service to </w:t>
      </w:r>
      <w:r w:rsidR="008C18C1">
        <w:t>Moorpark College</w:t>
      </w:r>
      <w:r w:rsidR="00FF06DE">
        <w:t>, its students</w:t>
      </w:r>
      <w:r w:rsidR="008C18C1">
        <w:t>,</w:t>
      </w:r>
      <w:r w:rsidR="00D01027">
        <w:t xml:space="preserve"> </w:t>
      </w:r>
      <w:r w:rsidR="00485185">
        <w:t xml:space="preserve">the </w:t>
      </w:r>
      <w:r w:rsidR="00D01027">
        <w:t>animals housed at the Z</w:t>
      </w:r>
      <w:r w:rsidR="00FF06DE">
        <w:t>oo</w:t>
      </w:r>
      <w:r w:rsidR="008C18C1">
        <w:t xml:space="preserve"> and the community</w:t>
      </w:r>
      <w:r w:rsidR="00FF06DE">
        <w:t xml:space="preserve">. </w:t>
      </w:r>
    </w:p>
    <w:p w14:paraId="1DB1792F" w14:textId="3C82C9A8" w:rsidR="00D01027" w:rsidRDefault="00D01027" w:rsidP="00EE0CC7"/>
    <w:p w14:paraId="007EF3BF" w14:textId="43A29D1E" w:rsidR="00D01027" w:rsidRDefault="008C28A9" w:rsidP="00EE0CC7">
      <w:r>
        <w:t>As</w:t>
      </w:r>
      <w:r w:rsidR="00D01027">
        <w:t xml:space="preserve"> zoo development coordinator</w:t>
      </w:r>
      <w:r>
        <w:t>, Rodriguez</w:t>
      </w:r>
      <w:r w:rsidR="00D01027">
        <w:t xml:space="preserve"> rais</w:t>
      </w:r>
      <w:r>
        <w:t>es</w:t>
      </w:r>
      <w:r w:rsidR="00D01027">
        <w:t xml:space="preserve"> funds for the Zoo and its animals. Recent projects include </w:t>
      </w:r>
      <w:r w:rsidR="00626152">
        <w:t xml:space="preserve">Rajah’s Retreat, </w:t>
      </w:r>
      <w:r w:rsidR="00B43AF4">
        <w:t xml:space="preserve">a </w:t>
      </w:r>
      <w:r w:rsidR="00D01027">
        <w:t>$3.5 million tiger habitat for Bengal tigers Neil and Karma</w:t>
      </w:r>
      <w:r w:rsidR="00626152">
        <w:t xml:space="preserve"> that</w:t>
      </w:r>
      <w:r w:rsidR="00B43AF4">
        <w:t xml:space="preserve"> broke ground </w:t>
      </w:r>
      <w:r w:rsidR="00626152">
        <w:t xml:space="preserve">November 2021, </w:t>
      </w:r>
      <w:r w:rsidR="00D01027">
        <w:t xml:space="preserve">and </w:t>
      </w:r>
      <w:r w:rsidR="00E25882">
        <w:t xml:space="preserve">overseeing the </w:t>
      </w:r>
      <w:r w:rsidR="00D01027">
        <w:t xml:space="preserve">completion of Ira’s Kingdom, an expanded enclosure named for the Zoo’s </w:t>
      </w:r>
      <w:r w:rsidR="00931896">
        <w:t>8</w:t>
      </w:r>
      <w:r w:rsidR="00D01027">
        <w:t>-year-old African lion.</w:t>
      </w:r>
    </w:p>
    <w:p w14:paraId="23384A1E" w14:textId="77777777" w:rsidR="00FF06DE" w:rsidRDefault="00FF06DE" w:rsidP="00EE0CC7"/>
    <w:p w14:paraId="52FC7028" w14:textId="1A438D36" w:rsidR="00D01027" w:rsidRDefault="00FF06DE" w:rsidP="00EE0CC7">
      <w:r>
        <w:t xml:space="preserve">“My work </w:t>
      </w:r>
      <w:r w:rsidR="00D01027" w:rsidRPr="00D01027">
        <w:t>as an animal trainer fulfilled my own dreams and allowed me to help our students fulfill theirs</w:t>
      </w:r>
      <w:r w:rsidR="00485185">
        <w:t>,” Rodriguez said.</w:t>
      </w:r>
      <w:r w:rsidR="00D01027" w:rsidRPr="00D01027">
        <w:t xml:space="preserve"> </w:t>
      </w:r>
      <w:r w:rsidR="00485185">
        <w:t>“</w:t>
      </w:r>
      <w:r w:rsidR="00D01027" w:rsidRPr="00D01027">
        <w:t xml:space="preserve">I have literally grown up here. I always laugh that I’ve grown old here with Clarence the </w:t>
      </w:r>
      <w:r w:rsidR="00F77874">
        <w:t>T</w:t>
      </w:r>
      <w:r w:rsidR="00D01027" w:rsidRPr="00D01027">
        <w:t>ortoise</w:t>
      </w:r>
      <w:r w:rsidR="00485185">
        <w:t>.”</w:t>
      </w:r>
    </w:p>
    <w:p w14:paraId="35CF09A5" w14:textId="2E88DA23" w:rsidR="00FF06DE" w:rsidRDefault="00FF06DE" w:rsidP="00EE0CC7"/>
    <w:p w14:paraId="2A15903B" w14:textId="25A9338E" w:rsidR="00485185" w:rsidRDefault="00485185" w:rsidP="00EE0CC7">
      <w:r>
        <w:t xml:space="preserve">The Board of Governors established the Classified Employee of the Year Awards by resolution in 2008 and has presented the award since May 2009. Recipients are nominated by peers within </w:t>
      </w:r>
      <w:r>
        <w:lastRenderedPageBreak/>
        <w:t>their college and district and endorsed by the local board of trustees.</w:t>
      </w:r>
      <w:r w:rsidR="007E2902">
        <w:t xml:space="preserve"> Representatives from the</w:t>
      </w:r>
      <w:r>
        <w:t xml:space="preserve"> C</w:t>
      </w:r>
      <w:r w:rsidRPr="00485185">
        <w:t>alifornia Community Colleges Board of Governors, Consultation Council a</w:t>
      </w:r>
      <w:r w:rsidR="007E2902">
        <w:t xml:space="preserve">nd the Chancellor’s Office select </w:t>
      </w:r>
      <w:r w:rsidR="006E2907">
        <w:t xml:space="preserve">the </w:t>
      </w:r>
      <w:r w:rsidR="007E2902" w:rsidRPr="007E2902">
        <w:t>California Community Colleges Classified Employee of the Year.</w:t>
      </w:r>
    </w:p>
    <w:p w14:paraId="0B4BAFE7" w14:textId="71A7EEBB" w:rsidR="009201B7" w:rsidRDefault="009201B7" w:rsidP="00EE0CC7"/>
    <w:p w14:paraId="0E4B62CA" w14:textId="4C58351A" w:rsidR="003E60D1" w:rsidRDefault="00CE063E" w:rsidP="002162C2">
      <w:r w:rsidRPr="00337FA0">
        <w:t>“</w:t>
      </w:r>
      <w:r w:rsidR="003E60D1" w:rsidRPr="00337FA0">
        <w:t>Vance Manakas</w:t>
      </w:r>
      <w:r w:rsidR="00194F0E" w:rsidRPr="00337FA0">
        <w:t xml:space="preserve"> [retired Moorpark College employee] </w:t>
      </w:r>
      <w:r w:rsidR="003E60D1" w:rsidRPr="00337FA0">
        <w:t xml:space="preserve">told me </w:t>
      </w:r>
      <w:r w:rsidR="00524D21">
        <w:t>the honor</w:t>
      </w:r>
      <w:r w:rsidR="003E60D1" w:rsidRPr="00337FA0">
        <w:t xml:space="preserve"> was the highlight of his career</w:t>
      </w:r>
      <w:r w:rsidR="00C74CAD" w:rsidRPr="00337FA0">
        <w:t>,</w:t>
      </w:r>
      <w:r w:rsidR="00864D19" w:rsidRPr="00337FA0">
        <w:t>” added Rodriguez</w:t>
      </w:r>
      <w:r w:rsidR="004D0158">
        <w:t>, who</w:t>
      </w:r>
      <w:r w:rsidR="004D0158" w:rsidRPr="006D19BA">
        <w:t xml:space="preserve"> </w:t>
      </w:r>
      <w:r w:rsidR="004D0158">
        <w:t xml:space="preserve">will </w:t>
      </w:r>
      <w:r w:rsidR="004D0158" w:rsidRPr="006D19BA">
        <w:t>attend the Board of Governors’ meeting in Sacramento on May 23 to receive a $750 cash award and a commemorative plaque</w:t>
      </w:r>
      <w:r w:rsidR="004D0158" w:rsidRPr="00337FA0">
        <w:t>.</w:t>
      </w:r>
      <w:r w:rsidR="004D0158">
        <w:t xml:space="preserve"> </w:t>
      </w:r>
      <w:r w:rsidR="00864D19" w:rsidRPr="00337FA0">
        <w:t>“</w:t>
      </w:r>
      <w:r w:rsidR="003E60D1" w:rsidRPr="00337FA0">
        <w:t xml:space="preserve">I am most looking forward to representing the college so soon after Vance did </w:t>
      </w:r>
      <w:r w:rsidR="00524D21">
        <w:t>five</w:t>
      </w:r>
      <w:r w:rsidR="003E60D1" w:rsidRPr="00337FA0">
        <w:t xml:space="preserve"> years ago!</w:t>
      </w:r>
      <w:r w:rsidR="00C74CAD" w:rsidRPr="00337FA0">
        <w:t>”</w:t>
      </w:r>
    </w:p>
    <w:p w14:paraId="581B5F7E" w14:textId="77777777" w:rsidR="003E60D1" w:rsidRDefault="003E60D1" w:rsidP="002162C2"/>
    <w:p w14:paraId="790B220D" w14:textId="7B376CAD" w:rsidR="002162C2" w:rsidRPr="005D48F5" w:rsidRDefault="006E2907" w:rsidP="002162C2">
      <w:r w:rsidRPr="006D19BA">
        <w:t xml:space="preserve">Other </w:t>
      </w:r>
      <w:r w:rsidR="009662D3">
        <w:t xml:space="preserve">state-level </w:t>
      </w:r>
      <w:r w:rsidRPr="006D19BA">
        <w:t xml:space="preserve">honorees include </w:t>
      </w:r>
      <w:r w:rsidR="00A56354" w:rsidRPr="006D19BA">
        <w:t xml:space="preserve">Mark Stramaglia, </w:t>
      </w:r>
      <w:r w:rsidR="00F9252D">
        <w:t>s</w:t>
      </w:r>
      <w:r w:rsidR="00A56354" w:rsidRPr="006D19BA">
        <w:t xml:space="preserve">enior </w:t>
      </w:r>
      <w:r w:rsidR="00F9252D">
        <w:t>e</w:t>
      </w:r>
      <w:r w:rsidR="00A56354" w:rsidRPr="006D19BA">
        <w:t xml:space="preserve">nterprise </w:t>
      </w:r>
      <w:r w:rsidR="00F9252D">
        <w:t>a</w:t>
      </w:r>
      <w:r w:rsidR="00A56354" w:rsidRPr="006D19BA">
        <w:t xml:space="preserve">pplications </w:t>
      </w:r>
      <w:r w:rsidR="00F9252D">
        <w:t>d</w:t>
      </w:r>
      <w:r w:rsidR="00A56354" w:rsidRPr="006D19BA">
        <w:t xml:space="preserve">eveloper, MiraCosta College; Katie Cabral, </w:t>
      </w:r>
      <w:r w:rsidR="00F9252D">
        <w:t>r</w:t>
      </w:r>
      <w:r w:rsidR="00A56354" w:rsidRPr="006D19BA">
        <w:t xml:space="preserve">esearch and </w:t>
      </w:r>
      <w:r w:rsidR="00F9252D">
        <w:t>p</w:t>
      </w:r>
      <w:r w:rsidR="00A56354" w:rsidRPr="006D19BA">
        <w:t xml:space="preserve">lanning </w:t>
      </w:r>
      <w:r w:rsidR="00F9252D">
        <w:t>a</w:t>
      </w:r>
      <w:r w:rsidR="00A56354" w:rsidRPr="006D19BA">
        <w:t xml:space="preserve">nalyst, Cuyamaca College; John Vandercook, </w:t>
      </w:r>
      <w:r w:rsidR="00866507">
        <w:t>d</w:t>
      </w:r>
      <w:r w:rsidR="00A56354" w:rsidRPr="006D19BA">
        <w:t xml:space="preserve">istrict </w:t>
      </w:r>
      <w:r w:rsidR="00866507">
        <w:t>t</w:t>
      </w:r>
      <w:r w:rsidR="00A56354" w:rsidRPr="006D19BA">
        <w:t xml:space="preserve">echnical </w:t>
      </w:r>
      <w:r w:rsidR="00866507">
        <w:t>s</w:t>
      </w:r>
      <w:r w:rsidR="00A56354" w:rsidRPr="006D19BA">
        <w:t xml:space="preserve">ervices </w:t>
      </w:r>
      <w:r w:rsidR="00866507">
        <w:t>s</w:t>
      </w:r>
      <w:r w:rsidR="00A56354" w:rsidRPr="006D19BA">
        <w:t xml:space="preserve">upervisor, De Anza and Foothill </w:t>
      </w:r>
      <w:r w:rsidR="00D5388C">
        <w:t>c</w:t>
      </w:r>
      <w:r w:rsidR="00A56354" w:rsidRPr="006D19BA">
        <w:t>ollege</w:t>
      </w:r>
      <w:r w:rsidR="00D5388C">
        <w:t>s</w:t>
      </w:r>
      <w:r w:rsidR="00A56354" w:rsidRPr="006D19BA">
        <w:t xml:space="preserve">; </w:t>
      </w:r>
      <w:r w:rsidR="006D19BA" w:rsidRPr="006D19BA">
        <w:t xml:space="preserve">Carolyn Y. Scott, </w:t>
      </w:r>
      <w:r w:rsidR="00866507">
        <w:t>e</w:t>
      </w:r>
      <w:r w:rsidR="006D19BA" w:rsidRPr="006D19BA">
        <w:t xml:space="preserve">xecutive </w:t>
      </w:r>
      <w:r w:rsidR="00866507">
        <w:t>a</w:t>
      </w:r>
      <w:r w:rsidR="006D19BA" w:rsidRPr="006D19BA">
        <w:t>ssistant</w:t>
      </w:r>
      <w:r w:rsidR="00BF3220">
        <w:t xml:space="preserve"> to the </w:t>
      </w:r>
      <w:r w:rsidR="00866507">
        <w:t>v</w:t>
      </w:r>
      <w:r w:rsidR="006D19BA" w:rsidRPr="006D19BA">
        <w:t xml:space="preserve">ice </w:t>
      </w:r>
      <w:r w:rsidR="00866507">
        <w:t>p</w:t>
      </w:r>
      <w:r w:rsidR="006D19BA" w:rsidRPr="006D19BA">
        <w:t xml:space="preserve">resident of Academic Services, Las Positas College; and Armando Trujillo, </w:t>
      </w:r>
      <w:r w:rsidR="00866507">
        <w:t>e</w:t>
      </w:r>
      <w:r w:rsidR="006D19BA" w:rsidRPr="006D19BA">
        <w:t xml:space="preserve">ducational </w:t>
      </w:r>
      <w:r w:rsidR="00866507">
        <w:t>a</w:t>
      </w:r>
      <w:r w:rsidR="006D19BA" w:rsidRPr="006D19BA">
        <w:t>dvisor, Bakersfield College.</w:t>
      </w:r>
    </w:p>
    <w:p w14:paraId="59DB6033" w14:textId="77777777" w:rsidR="00B36605" w:rsidRDefault="00B36605" w:rsidP="00CE1ADC">
      <w:pPr>
        <w:rPr>
          <w:b/>
        </w:rPr>
      </w:pPr>
    </w:p>
    <w:p w14:paraId="04258143" w14:textId="34EBE0DB" w:rsidR="00544766" w:rsidRPr="003661B8" w:rsidRDefault="004633A1" w:rsidP="00CE1ADC">
      <w:pPr>
        <w:rPr>
          <w:b/>
        </w:rPr>
      </w:pPr>
      <w:r w:rsidRPr="003661B8">
        <w:rPr>
          <w:b/>
        </w:rPr>
        <w:t>Ventura County Community College District</w:t>
      </w:r>
    </w:p>
    <w:p w14:paraId="02A21BCF" w14:textId="7A19E6A4" w:rsidR="00544766" w:rsidRPr="003661B8" w:rsidRDefault="004633A1" w:rsidP="00CE1ADC">
      <w:pPr>
        <w:rPr>
          <w:i/>
        </w:rPr>
      </w:pPr>
      <w:r w:rsidRPr="003661B8">
        <w:rPr>
          <w:i/>
        </w:rPr>
        <w:t>The Ventura County Community College District is a member of the 116-campus California Community College system and serves approximately 31,000 students annually. The District's t</w:t>
      </w:r>
      <w:r w:rsidR="001645D2" w:rsidRPr="003661B8">
        <w:rPr>
          <w:i/>
        </w:rPr>
        <w:t>hree colleges</w:t>
      </w:r>
      <w:r w:rsidR="00BF3220">
        <w:rPr>
          <w:i/>
        </w:rPr>
        <w:t xml:space="preserve"> — </w:t>
      </w:r>
      <w:r w:rsidR="001645D2" w:rsidRPr="003661B8">
        <w:rPr>
          <w:i/>
        </w:rPr>
        <w:t>Moorpark, Oxnard</w:t>
      </w:r>
      <w:r w:rsidRPr="003661B8">
        <w:rPr>
          <w:i/>
        </w:rPr>
        <w:t xml:space="preserve"> and Ventura</w:t>
      </w:r>
      <w:r w:rsidR="00BF3220">
        <w:rPr>
          <w:i/>
        </w:rPr>
        <w:t xml:space="preserve"> — </w:t>
      </w:r>
      <w:r w:rsidRPr="003661B8">
        <w:rPr>
          <w:i/>
        </w:rPr>
        <w:t xml:space="preserve">offer programs in general education for degrees and certificates, transfer to four-year colleges and universities, career technical education, and provide opportunities to engage in co-curricular campus activities. For more information, please visit </w:t>
      </w:r>
      <w:hyperlink r:id="rId13">
        <w:r w:rsidRPr="003661B8">
          <w:rPr>
            <w:rStyle w:val="Hyperlink"/>
            <w:i/>
          </w:rPr>
          <w:t>vcccd.edu</w:t>
        </w:r>
      </w:hyperlink>
      <w:r w:rsidRPr="003661B8">
        <w:rPr>
          <w:i/>
        </w:rPr>
        <w:t>.</w:t>
      </w:r>
    </w:p>
    <w:bookmarkEnd w:id="0"/>
    <w:p w14:paraId="20118D39" w14:textId="2EF50872" w:rsidR="00544766" w:rsidRPr="003661B8" w:rsidRDefault="00544766" w:rsidP="00CE1ADC"/>
    <w:p w14:paraId="4521FB84" w14:textId="77777777" w:rsidR="0049456F" w:rsidRPr="003661B8" w:rsidRDefault="0049456F" w:rsidP="00CE1ADC">
      <w:pPr>
        <w:rPr>
          <w:b/>
        </w:rPr>
      </w:pPr>
      <w:r w:rsidRPr="003661B8">
        <w:rPr>
          <w:b/>
        </w:rPr>
        <w:t>Media Contact:</w:t>
      </w:r>
    </w:p>
    <w:p w14:paraId="43BADBCF" w14:textId="77777777" w:rsidR="0049456F" w:rsidRPr="003661B8" w:rsidRDefault="0049456F" w:rsidP="00CE1ADC">
      <w:r w:rsidRPr="003661B8">
        <w:t>Patti Blair</w:t>
      </w:r>
    </w:p>
    <w:p w14:paraId="728F5A67" w14:textId="77777777" w:rsidR="0049456F" w:rsidRPr="003661B8" w:rsidRDefault="0049456F" w:rsidP="00CE1ADC">
      <w:r w:rsidRPr="003661B8">
        <w:t>Director, Public Affairs and Marketing</w:t>
      </w:r>
    </w:p>
    <w:p w14:paraId="008C2931" w14:textId="77777777" w:rsidR="0049456F" w:rsidRPr="003661B8" w:rsidRDefault="0049456F" w:rsidP="00CE1ADC">
      <w:r w:rsidRPr="003661B8">
        <w:t>Ventura County Community College District</w:t>
      </w:r>
    </w:p>
    <w:p w14:paraId="3905C699" w14:textId="498374BF" w:rsidR="006B336F" w:rsidRPr="006B336F" w:rsidRDefault="00F879F5" w:rsidP="006B336F">
      <w:pPr>
        <w:tabs>
          <w:tab w:val="left" w:pos="7665"/>
        </w:tabs>
      </w:pPr>
      <w:hyperlink r:id="rId14" w:tgtFrame="_blank" w:history="1">
        <w:r w:rsidR="0049456F" w:rsidRPr="003661B8">
          <w:rPr>
            <w:rStyle w:val="Hyperlink"/>
          </w:rPr>
          <w:t>communications@vcccd.edu</w:t>
        </w:r>
      </w:hyperlink>
    </w:p>
    <w:sectPr w:rsidR="006B336F" w:rsidRPr="006B336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4E20A" w14:textId="77777777" w:rsidR="00AC2050" w:rsidRDefault="00AC2050" w:rsidP="00E643B7">
      <w:r>
        <w:separator/>
      </w:r>
    </w:p>
  </w:endnote>
  <w:endnote w:type="continuationSeparator" w:id="0">
    <w:p w14:paraId="6875580E" w14:textId="77777777" w:rsidR="00AC2050" w:rsidRDefault="00AC2050" w:rsidP="00E6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CD9AA" w14:textId="77777777" w:rsidR="00AC2050" w:rsidRDefault="00AC2050" w:rsidP="00E643B7">
      <w:r>
        <w:separator/>
      </w:r>
    </w:p>
  </w:footnote>
  <w:footnote w:type="continuationSeparator" w:id="0">
    <w:p w14:paraId="1ABE250F" w14:textId="77777777" w:rsidR="00AC2050" w:rsidRDefault="00AC2050" w:rsidP="00E643B7">
      <w:r>
        <w:continuationSeparator/>
      </w:r>
    </w:p>
  </w:footnote>
</w:footnote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D56902"/>
    <w:multiLevelType w:val="multilevel"/>
    <w:tmpl w:val="8E1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860E0"/>
    <w:multiLevelType w:val="multilevel"/>
    <w:tmpl w:val="8E54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D1318"/>
    <w:multiLevelType w:val="multilevel"/>
    <w:tmpl w:val="713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A312F3"/>
    <w:multiLevelType w:val="multilevel"/>
    <w:tmpl w:val="57DA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66"/>
    <w:rsid w:val="00000BE3"/>
    <w:rsid w:val="000010B5"/>
    <w:rsid w:val="00006B56"/>
    <w:rsid w:val="00007966"/>
    <w:rsid w:val="00020BF7"/>
    <w:rsid w:val="00027AB9"/>
    <w:rsid w:val="00031005"/>
    <w:rsid w:val="00033D4C"/>
    <w:rsid w:val="00033EC2"/>
    <w:rsid w:val="00037149"/>
    <w:rsid w:val="000430D0"/>
    <w:rsid w:val="00061FBA"/>
    <w:rsid w:val="00071458"/>
    <w:rsid w:val="00074752"/>
    <w:rsid w:val="00076DBE"/>
    <w:rsid w:val="00084678"/>
    <w:rsid w:val="000901F2"/>
    <w:rsid w:val="000B4315"/>
    <w:rsid w:val="000B6F5A"/>
    <w:rsid w:val="000C40A2"/>
    <w:rsid w:val="000C6378"/>
    <w:rsid w:val="000E11E3"/>
    <w:rsid w:val="000E7A4A"/>
    <w:rsid w:val="000F4859"/>
    <w:rsid w:val="000F7F5B"/>
    <w:rsid w:val="001024D2"/>
    <w:rsid w:val="00102809"/>
    <w:rsid w:val="00102BED"/>
    <w:rsid w:val="0011195C"/>
    <w:rsid w:val="001277B7"/>
    <w:rsid w:val="001429F2"/>
    <w:rsid w:val="0014355C"/>
    <w:rsid w:val="00143C5C"/>
    <w:rsid w:val="00147094"/>
    <w:rsid w:val="00155ED8"/>
    <w:rsid w:val="00163E41"/>
    <w:rsid w:val="00163FBA"/>
    <w:rsid w:val="001645D2"/>
    <w:rsid w:val="00174FBA"/>
    <w:rsid w:val="00177AD6"/>
    <w:rsid w:val="00180BDD"/>
    <w:rsid w:val="00181EC2"/>
    <w:rsid w:val="00193262"/>
    <w:rsid w:val="00194F0E"/>
    <w:rsid w:val="00197813"/>
    <w:rsid w:val="001A42D0"/>
    <w:rsid w:val="001A4A00"/>
    <w:rsid w:val="001B4F3E"/>
    <w:rsid w:val="001C4BAA"/>
    <w:rsid w:val="001D5A1D"/>
    <w:rsid w:val="001E0201"/>
    <w:rsid w:val="001E3CFB"/>
    <w:rsid w:val="001E3FEB"/>
    <w:rsid w:val="001E50E3"/>
    <w:rsid w:val="001F1C33"/>
    <w:rsid w:val="001F5B14"/>
    <w:rsid w:val="001F74BD"/>
    <w:rsid w:val="001F7D89"/>
    <w:rsid w:val="001F7E55"/>
    <w:rsid w:val="00204BF1"/>
    <w:rsid w:val="00212543"/>
    <w:rsid w:val="002162C2"/>
    <w:rsid w:val="00216314"/>
    <w:rsid w:val="0022794B"/>
    <w:rsid w:val="002313A3"/>
    <w:rsid w:val="00233F68"/>
    <w:rsid w:val="0023416C"/>
    <w:rsid w:val="00237D45"/>
    <w:rsid w:val="0024761E"/>
    <w:rsid w:val="00247AE6"/>
    <w:rsid w:val="00250BD0"/>
    <w:rsid w:val="00261763"/>
    <w:rsid w:val="00262971"/>
    <w:rsid w:val="002674D5"/>
    <w:rsid w:val="00272F51"/>
    <w:rsid w:val="00277D2B"/>
    <w:rsid w:val="002B5C95"/>
    <w:rsid w:val="002C34B5"/>
    <w:rsid w:val="002C3931"/>
    <w:rsid w:val="002C5A9D"/>
    <w:rsid w:val="002C7853"/>
    <w:rsid w:val="002D4A63"/>
    <w:rsid w:val="002E453F"/>
    <w:rsid w:val="002E7FA9"/>
    <w:rsid w:val="002F68F1"/>
    <w:rsid w:val="00300F4D"/>
    <w:rsid w:val="00312E86"/>
    <w:rsid w:val="00326D2A"/>
    <w:rsid w:val="00327C7A"/>
    <w:rsid w:val="00330A07"/>
    <w:rsid w:val="00336C20"/>
    <w:rsid w:val="00337FA0"/>
    <w:rsid w:val="00352CB3"/>
    <w:rsid w:val="00357A19"/>
    <w:rsid w:val="003661B8"/>
    <w:rsid w:val="003674E6"/>
    <w:rsid w:val="00385AB6"/>
    <w:rsid w:val="00387B19"/>
    <w:rsid w:val="0039168A"/>
    <w:rsid w:val="003923FD"/>
    <w:rsid w:val="003947D5"/>
    <w:rsid w:val="003A1F53"/>
    <w:rsid w:val="003A2310"/>
    <w:rsid w:val="003A3002"/>
    <w:rsid w:val="003A6B92"/>
    <w:rsid w:val="003B4996"/>
    <w:rsid w:val="003C3AFE"/>
    <w:rsid w:val="003C7CD8"/>
    <w:rsid w:val="003D427C"/>
    <w:rsid w:val="003D677C"/>
    <w:rsid w:val="003E00DA"/>
    <w:rsid w:val="003E44A3"/>
    <w:rsid w:val="003E60D1"/>
    <w:rsid w:val="003E739F"/>
    <w:rsid w:val="003F43D0"/>
    <w:rsid w:val="003F4BC1"/>
    <w:rsid w:val="003F5116"/>
    <w:rsid w:val="00406D95"/>
    <w:rsid w:val="00407682"/>
    <w:rsid w:val="00430008"/>
    <w:rsid w:val="004407C9"/>
    <w:rsid w:val="00445589"/>
    <w:rsid w:val="00452CAA"/>
    <w:rsid w:val="00454C4F"/>
    <w:rsid w:val="004633A1"/>
    <w:rsid w:val="00476912"/>
    <w:rsid w:val="00476F13"/>
    <w:rsid w:val="00480E31"/>
    <w:rsid w:val="004847F4"/>
    <w:rsid w:val="00485185"/>
    <w:rsid w:val="004869E4"/>
    <w:rsid w:val="00490D46"/>
    <w:rsid w:val="00491091"/>
    <w:rsid w:val="00492812"/>
    <w:rsid w:val="0049456F"/>
    <w:rsid w:val="00495731"/>
    <w:rsid w:val="004970E8"/>
    <w:rsid w:val="004A35D5"/>
    <w:rsid w:val="004A6F3E"/>
    <w:rsid w:val="004B0CA9"/>
    <w:rsid w:val="004B39EF"/>
    <w:rsid w:val="004B7061"/>
    <w:rsid w:val="004D0158"/>
    <w:rsid w:val="004D2458"/>
    <w:rsid w:val="004D2F5F"/>
    <w:rsid w:val="004D54ED"/>
    <w:rsid w:val="004E07FB"/>
    <w:rsid w:val="004E2B51"/>
    <w:rsid w:val="004E2E7B"/>
    <w:rsid w:val="004F604D"/>
    <w:rsid w:val="00500342"/>
    <w:rsid w:val="00511419"/>
    <w:rsid w:val="0051379B"/>
    <w:rsid w:val="00520350"/>
    <w:rsid w:val="00522056"/>
    <w:rsid w:val="0052395D"/>
    <w:rsid w:val="00524D21"/>
    <w:rsid w:val="00530C78"/>
    <w:rsid w:val="00544766"/>
    <w:rsid w:val="00580FEE"/>
    <w:rsid w:val="005879A7"/>
    <w:rsid w:val="0059280F"/>
    <w:rsid w:val="00595AF9"/>
    <w:rsid w:val="005963F5"/>
    <w:rsid w:val="00597377"/>
    <w:rsid w:val="005B2B5B"/>
    <w:rsid w:val="005C0FFD"/>
    <w:rsid w:val="005C5C91"/>
    <w:rsid w:val="005C5EDA"/>
    <w:rsid w:val="005C6966"/>
    <w:rsid w:val="005C79D6"/>
    <w:rsid w:val="005D2C57"/>
    <w:rsid w:val="005D48F5"/>
    <w:rsid w:val="005E547B"/>
    <w:rsid w:val="005E785C"/>
    <w:rsid w:val="005F4252"/>
    <w:rsid w:val="005F4F07"/>
    <w:rsid w:val="005F56D2"/>
    <w:rsid w:val="0060206C"/>
    <w:rsid w:val="00605055"/>
    <w:rsid w:val="00606CD1"/>
    <w:rsid w:val="00622177"/>
    <w:rsid w:val="00626152"/>
    <w:rsid w:val="006274D2"/>
    <w:rsid w:val="00633EF8"/>
    <w:rsid w:val="006347CA"/>
    <w:rsid w:val="0063531F"/>
    <w:rsid w:val="006362F8"/>
    <w:rsid w:val="0063746D"/>
    <w:rsid w:val="006410EA"/>
    <w:rsid w:val="00650CF3"/>
    <w:rsid w:val="0065419A"/>
    <w:rsid w:val="006679BF"/>
    <w:rsid w:val="00671A99"/>
    <w:rsid w:val="006878A1"/>
    <w:rsid w:val="006911D5"/>
    <w:rsid w:val="00695C20"/>
    <w:rsid w:val="00697BE0"/>
    <w:rsid w:val="006A113C"/>
    <w:rsid w:val="006A6885"/>
    <w:rsid w:val="006A7542"/>
    <w:rsid w:val="006B336F"/>
    <w:rsid w:val="006B5238"/>
    <w:rsid w:val="006C0CE1"/>
    <w:rsid w:val="006C621E"/>
    <w:rsid w:val="006C6608"/>
    <w:rsid w:val="006D03F7"/>
    <w:rsid w:val="006D15DF"/>
    <w:rsid w:val="006D19BA"/>
    <w:rsid w:val="006E15CA"/>
    <w:rsid w:val="006E2907"/>
    <w:rsid w:val="006E3201"/>
    <w:rsid w:val="006E68E1"/>
    <w:rsid w:val="006E7036"/>
    <w:rsid w:val="006F3EC1"/>
    <w:rsid w:val="00703547"/>
    <w:rsid w:val="00704354"/>
    <w:rsid w:val="007047C3"/>
    <w:rsid w:val="00705BE2"/>
    <w:rsid w:val="0071487D"/>
    <w:rsid w:val="007161B8"/>
    <w:rsid w:val="00721C06"/>
    <w:rsid w:val="00724B5B"/>
    <w:rsid w:val="00727701"/>
    <w:rsid w:val="0072793F"/>
    <w:rsid w:val="00740300"/>
    <w:rsid w:val="00743CC5"/>
    <w:rsid w:val="00751394"/>
    <w:rsid w:val="00752E0A"/>
    <w:rsid w:val="00757DD0"/>
    <w:rsid w:val="00760690"/>
    <w:rsid w:val="0076305B"/>
    <w:rsid w:val="0077076D"/>
    <w:rsid w:val="00775FFE"/>
    <w:rsid w:val="00783FC6"/>
    <w:rsid w:val="00791340"/>
    <w:rsid w:val="0079355D"/>
    <w:rsid w:val="00794CE0"/>
    <w:rsid w:val="00795D41"/>
    <w:rsid w:val="00797C00"/>
    <w:rsid w:val="007A7FD6"/>
    <w:rsid w:val="007B2A94"/>
    <w:rsid w:val="007B38C8"/>
    <w:rsid w:val="007C024B"/>
    <w:rsid w:val="007D264D"/>
    <w:rsid w:val="007D2CF4"/>
    <w:rsid w:val="007D2F5E"/>
    <w:rsid w:val="007D30A3"/>
    <w:rsid w:val="007D54EC"/>
    <w:rsid w:val="007D7EA3"/>
    <w:rsid w:val="007E10BA"/>
    <w:rsid w:val="007E10CE"/>
    <w:rsid w:val="007E2902"/>
    <w:rsid w:val="007E3536"/>
    <w:rsid w:val="007E6D8B"/>
    <w:rsid w:val="007F4693"/>
    <w:rsid w:val="008027FB"/>
    <w:rsid w:val="00802C5F"/>
    <w:rsid w:val="00804D9F"/>
    <w:rsid w:val="00805145"/>
    <w:rsid w:val="00805912"/>
    <w:rsid w:val="00807109"/>
    <w:rsid w:val="00813CFB"/>
    <w:rsid w:val="00816653"/>
    <w:rsid w:val="008206C4"/>
    <w:rsid w:val="008214B6"/>
    <w:rsid w:val="00833883"/>
    <w:rsid w:val="00842668"/>
    <w:rsid w:val="00845150"/>
    <w:rsid w:val="00856F9A"/>
    <w:rsid w:val="00861F36"/>
    <w:rsid w:val="00864D19"/>
    <w:rsid w:val="00866507"/>
    <w:rsid w:val="00884402"/>
    <w:rsid w:val="008868DD"/>
    <w:rsid w:val="0088712F"/>
    <w:rsid w:val="00887B72"/>
    <w:rsid w:val="0089257B"/>
    <w:rsid w:val="00894A96"/>
    <w:rsid w:val="008A0A66"/>
    <w:rsid w:val="008A1757"/>
    <w:rsid w:val="008A7489"/>
    <w:rsid w:val="008B50BC"/>
    <w:rsid w:val="008C18C1"/>
    <w:rsid w:val="008C1E83"/>
    <w:rsid w:val="008C28A9"/>
    <w:rsid w:val="008D4BFA"/>
    <w:rsid w:val="008D6484"/>
    <w:rsid w:val="008E1CBC"/>
    <w:rsid w:val="008E283E"/>
    <w:rsid w:val="008F253C"/>
    <w:rsid w:val="00904380"/>
    <w:rsid w:val="0090531A"/>
    <w:rsid w:val="00906434"/>
    <w:rsid w:val="00910577"/>
    <w:rsid w:val="009146E8"/>
    <w:rsid w:val="00916776"/>
    <w:rsid w:val="009201B7"/>
    <w:rsid w:val="009225CA"/>
    <w:rsid w:val="00930DE2"/>
    <w:rsid w:val="00931896"/>
    <w:rsid w:val="00936FFB"/>
    <w:rsid w:val="00940FC4"/>
    <w:rsid w:val="00943200"/>
    <w:rsid w:val="00951772"/>
    <w:rsid w:val="00951F52"/>
    <w:rsid w:val="00960176"/>
    <w:rsid w:val="00965FB5"/>
    <w:rsid w:val="00966245"/>
    <w:rsid w:val="009662D3"/>
    <w:rsid w:val="00977E90"/>
    <w:rsid w:val="00981217"/>
    <w:rsid w:val="00982E22"/>
    <w:rsid w:val="00986E0D"/>
    <w:rsid w:val="00991F37"/>
    <w:rsid w:val="00993073"/>
    <w:rsid w:val="00994EA5"/>
    <w:rsid w:val="00997216"/>
    <w:rsid w:val="009A17B1"/>
    <w:rsid w:val="009A18F7"/>
    <w:rsid w:val="009A4675"/>
    <w:rsid w:val="009A50DF"/>
    <w:rsid w:val="009B395C"/>
    <w:rsid w:val="009C10DC"/>
    <w:rsid w:val="009C5592"/>
    <w:rsid w:val="009D3026"/>
    <w:rsid w:val="009D39A6"/>
    <w:rsid w:val="009E662C"/>
    <w:rsid w:val="009E7916"/>
    <w:rsid w:val="009F3275"/>
    <w:rsid w:val="009F384B"/>
    <w:rsid w:val="009F5245"/>
    <w:rsid w:val="00A00804"/>
    <w:rsid w:val="00A16D60"/>
    <w:rsid w:val="00A21DC0"/>
    <w:rsid w:val="00A34442"/>
    <w:rsid w:val="00A34F73"/>
    <w:rsid w:val="00A5048A"/>
    <w:rsid w:val="00A54765"/>
    <w:rsid w:val="00A56354"/>
    <w:rsid w:val="00A60A94"/>
    <w:rsid w:val="00A72690"/>
    <w:rsid w:val="00A74CA3"/>
    <w:rsid w:val="00AA2FD8"/>
    <w:rsid w:val="00AA437A"/>
    <w:rsid w:val="00AB5354"/>
    <w:rsid w:val="00AB7D3E"/>
    <w:rsid w:val="00AC2050"/>
    <w:rsid w:val="00AC47FF"/>
    <w:rsid w:val="00AD240D"/>
    <w:rsid w:val="00AD5DF5"/>
    <w:rsid w:val="00AE623D"/>
    <w:rsid w:val="00AE6C3A"/>
    <w:rsid w:val="00B00571"/>
    <w:rsid w:val="00B00A21"/>
    <w:rsid w:val="00B05285"/>
    <w:rsid w:val="00B12590"/>
    <w:rsid w:val="00B15596"/>
    <w:rsid w:val="00B30A77"/>
    <w:rsid w:val="00B32288"/>
    <w:rsid w:val="00B346C5"/>
    <w:rsid w:val="00B36605"/>
    <w:rsid w:val="00B40215"/>
    <w:rsid w:val="00B4193F"/>
    <w:rsid w:val="00B425BB"/>
    <w:rsid w:val="00B43AF4"/>
    <w:rsid w:val="00B45729"/>
    <w:rsid w:val="00B472D5"/>
    <w:rsid w:val="00B50C95"/>
    <w:rsid w:val="00B555EE"/>
    <w:rsid w:val="00B6091E"/>
    <w:rsid w:val="00B62948"/>
    <w:rsid w:val="00B65AA5"/>
    <w:rsid w:val="00B731F2"/>
    <w:rsid w:val="00B772B2"/>
    <w:rsid w:val="00B81970"/>
    <w:rsid w:val="00B84FF7"/>
    <w:rsid w:val="00B9599E"/>
    <w:rsid w:val="00B97ED0"/>
    <w:rsid w:val="00BA0E1D"/>
    <w:rsid w:val="00BA3EA1"/>
    <w:rsid w:val="00BC1722"/>
    <w:rsid w:val="00BC1BCA"/>
    <w:rsid w:val="00BC3C0B"/>
    <w:rsid w:val="00BC4BCC"/>
    <w:rsid w:val="00BE0F47"/>
    <w:rsid w:val="00BE5CD5"/>
    <w:rsid w:val="00BF3220"/>
    <w:rsid w:val="00BF421A"/>
    <w:rsid w:val="00C01AE9"/>
    <w:rsid w:val="00C05FE9"/>
    <w:rsid w:val="00C06B4C"/>
    <w:rsid w:val="00C20877"/>
    <w:rsid w:val="00C25FA2"/>
    <w:rsid w:val="00C26768"/>
    <w:rsid w:val="00C40313"/>
    <w:rsid w:val="00C42BBF"/>
    <w:rsid w:val="00C74CAD"/>
    <w:rsid w:val="00C74EB7"/>
    <w:rsid w:val="00C75784"/>
    <w:rsid w:val="00C9076F"/>
    <w:rsid w:val="00C91509"/>
    <w:rsid w:val="00C93F7B"/>
    <w:rsid w:val="00CB4DA8"/>
    <w:rsid w:val="00CB564B"/>
    <w:rsid w:val="00CB6D6D"/>
    <w:rsid w:val="00CC0658"/>
    <w:rsid w:val="00CC1E0B"/>
    <w:rsid w:val="00CC6434"/>
    <w:rsid w:val="00CC67AF"/>
    <w:rsid w:val="00CE063E"/>
    <w:rsid w:val="00CE1ADC"/>
    <w:rsid w:val="00CE1B98"/>
    <w:rsid w:val="00CE5DFE"/>
    <w:rsid w:val="00CF3887"/>
    <w:rsid w:val="00CF5A23"/>
    <w:rsid w:val="00D01027"/>
    <w:rsid w:val="00D0592F"/>
    <w:rsid w:val="00D27B04"/>
    <w:rsid w:val="00D37060"/>
    <w:rsid w:val="00D42E6E"/>
    <w:rsid w:val="00D51B99"/>
    <w:rsid w:val="00D52285"/>
    <w:rsid w:val="00D5388C"/>
    <w:rsid w:val="00D612F2"/>
    <w:rsid w:val="00D74E5D"/>
    <w:rsid w:val="00D76C6C"/>
    <w:rsid w:val="00D77D02"/>
    <w:rsid w:val="00D82B36"/>
    <w:rsid w:val="00D93DA7"/>
    <w:rsid w:val="00D97A13"/>
    <w:rsid w:val="00DA3C4C"/>
    <w:rsid w:val="00DB3B6D"/>
    <w:rsid w:val="00DB6A58"/>
    <w:rsid w:val="00DC025A"/>
    <w:rsid w:val="00DC04FC"/>
    <w:rsid w:val="00DD42B1"/>
    <w:rsid w:val="00DE250F"/>
    <w:rsid w:val="00DE5926"/>
    <w:rsid w:val="00DE79E1"/>
    <w:rsid w:val="00DF65CE"/>
    <w:rsid w:val="00E019F0"/>
    <w:rsid w:val="00E02E72"/>
    <w:rsid w:val="00E12EC5"/>
    <w:rsid w:val="00E1695A"/>
    <w:rsid w:val="00E23E0D"/>
    <w:rsid w:val="00E25882"/>
    <w:rsid w:val="00E30BCD"/>
    <w:rsid w:val="00E4058C"/>
    <w:rsid w:val="00E538EE"/>
    <w:rsid w:val="00E643B7"/>
    <w:rsid w:val="00E70A45"/>
    <w:rsid w:val="00E75953"/>
    <w:rsid w:val="00E75E5E"/>
    <w:rsid w:val="00E76819"/>
    <w:rsid w:val="00E85357"/>
    <w:rsid w:val="00E85A6D"/>
    <w:rsid w:val="00E86C0F"/>
    <w:rsid w:val="00E908F9"/>
    <w:rsid w:val="00E92073"/>
    <w:rsid w:val="00E932EF"/>
    <w:rsid w:val="00EA0EC6"/>
    <w:rsid w:val="00EA76D4"/>
    <w:rsid w:val="00EC04B3"/>
    <w:rsid w:val="00EC44FB"/>
    <w:rsid w:val="00ED1228"/>
    <w:rsid w:val="00ED5152"/>
    <w:rsid w:val="00ED6D21"/>
    <w:rsid w:val="00ED7D1E"/>
    <w:rsid w:val="00EE0CC7"/>
    <w:rsid w:val="00EF119B"/>
    <w:rsid w:val="00EF618A"/>
    <w:rsid w:val="00F02C09"/>
    <w:rsid w:val="00F04130"/>
    <w:rsid w:val="00F04EAE"/>
    <w:rsid w:val="00F06C24"/>
    <w:rsid w:val="00F1671B"/>
    <w:rsid w:val="00F25982"/>
    <w:rsid w:val="00F370AA"/>
    <w:rsid w:val="00F41810"/>
    <w:rsid w:val="00F4782E"/>
    <w:rsid w:val="00F623FB"/>
    <w:rsid w:val="00F658C3"/>
    <w:rsid w:val="00F6631C"/>
    <w:rsid w:val="00F77874"/>
    <w:rsid w:val="00F829FC"/>
    <w:rsid w:val="00F84991"/>
    <w:rsid w:val="00F879F5"/>
    <w:rsid w:val="00F9252D"/>
    <w:rsid w:val="00F93BE5"/>
    <w:rsid w:val="00F965EB"/>
    <w:rsid w:val="00FA320C"/>
    <w:rsid w:val="00FA59A3"/>
    <w:rsid w:val="00FD3AD6"/>
    <w:rsid w:val="00FD5C86"/>
    <w:rsid w:val="00FE0B14"/>
    <w:rsid w:val="00FF06DE"/>
    <w:rsid w:val="00FF2DF9"/>
    <w:rsid w:val="0C2994E0"/>
    <w:rsid w:val="107DEB0E"/>
    <w:rsid w:val="1BC6D156"/>
    <w:rsid w:val="1C28BE95"/>
    <w:rsid w:val="1D62A1B7"/>
    <w:rsid w:val="22674C8A"/>
    <w:rsid w:val="232ABCD3"/>
    <w:rsid w:val="245ED285"/>
    <w:rsid w:val="25BF62B0"/>
    <w:rsid w:val="3568B942"/>
    <w:rsid w:val="3AA2FE0E"/>
    <w:rsid w:val="3ACA6202"/>
    <w:rsid w:val="40070E27"/>
    <w:rsid w:val="419F2EDC"/>
    <w:rsid w:val="41A2DE88"/>
    <w:rsid w:val="48024F73"/>
    <w:rsid w:val="52339723"/>
    <w:rsid w:val="525B2368"/>
    <w:rsid w:val="570FCD7E"/>
    <w:rsid w:val="586C677E"/>
    <w:rsid w:val="619AC309"/>
    <w:rsid w:val="6941F846"/>
    <w:rsid w:val="6D74F505"/>
    <w:rsid w:val="6F3340E4"/>
    <w:rsid w:val="729C8474"/>
    <w:rsid w:val="735CEAB4"/>
    <w:rsid w:val="76838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6015C"/>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unhideWhenUsed/>
    <w:rsid w:val="006E7036"/>
    <w:rPr>
      <w:sz w:val="20"/>
      <w:szCs w:val="20"/>
    </w:rPr>
  </w:style>
  <w:style w:type="character" w:customStyle="1" w:styleId="CommentTextChar">
    <w:name w:val="Comment Text Char"/>
    <w:basedOn w:val="DefaultParagraphFont"/>
    <w:link w:val="CommentText"/>
    <w:uiPriority w:val="99"/>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character" w:customStyle="1" w:styleId="UnresolvedMention1">
    <w:name w:val="Unresolved Mention1"/>
    <w:basedOn w:val="DefaultParagraphFont"/>
    <w:uiPriority w:val="99"/>
    <w:semiHidden/>
    <w:unhideWhenUsed/>
    <w:rsid w:val="004A6F3E"/>
    <w:rPr>
      <w:color w:val="605E5C"/>
      <w:shd w:val="clear" w:color="auto" w:fill="E1DFDD"/>
    </w:rPr>
  </w:style>
  <w:style w:type="paragraph" w:customStyle="1" w:styleId="x">
    <w:name w:val="x"/>
    <w:basedOn w:val="Normal"/>
    <w:rsid w:val="00D0592F"/>
    <w:pPr>
      <w:spacing w:before="100" w:beforeAutospacing="1" w:after="100" w:afterAutospacing="1"/>
    </w:pPr>
  </w:style>
  <w:style w:type="character" w:customStyle="1" w:styleId="author-upqd0a48odfw">
    <w:name w:val="author-upqd0a48odfw"/>
    <w:basedOn w:val="DefaultParagraphFont"/>
    <w:rsid w:val="00492812"/>
  </w:style>
  <w:style w:type="character" w:customStyle="1" w:styleId="UnresolvedMention2">
    <w:name w:val="Unresolved Mention2"/>
    <w:basedOn w:val="DefaultParagraphFont"/>
    <w:uiPriority w:val="99"/>
    <w:semiHidden/>
    <w:unhideWhenUsed/>
    <w:rsid w:val="004E2E7B"/>
    <w:rPr>
      <w:color w:val="605E5C"/>
      <w:shd w:val="clear" w:color="auto" w:fill="E1DFDD"/>
    </w:rPr>
  </w:style>
  <w:style w:type="paragraph" w:customStyle="1" w:styleId="xmsonormal">
    <w:name w:val="x_msonormal"/>
    <w:basedOn w:val="Normal"/>
    <w:rsid w:val="00EA76D4"/>
    <w:pPr>
      <w:spacing w:before="100" w:beforeAutospacing="1" w:after="100" w:afterAutospacing="1"/>
    </w:pPr>
  </w:style>
  <w:style w:type="character" w:customStyle="1" w:styleId="UnresolvedMention3">
    <w:name w:val="Unresolved Mention3"/>
    <w:basedOn w:val="DefaultParagraphFont"/>
    <w:uiPriority w:val="99"/>
    <w:semiHidden/>
    <w:unhideWhenUsed/>
    <w:rsid w:val="00E75E5E"/>
    <w:rPr>
      <w:color w:val="605E5C"/>
      <w:shd w:val="clear" w:color="auto" w:fill="E1DFDD"/>
    </w:rPr>
  </w:style>
  <w:style w:type="paragraph" w:styleId="Header">
    <w:name w:val="header"/>
    <w:basedOn w:val="Normal"/>
    <w:link w:val="HeaderChar"/>
    <w:uiPriority w:val="99"/>
    <w:unhideWhenUsed/>
    <w:rsid w:val="00E643B7"/>
    <w:pPr>
      <w:tabs>
        <w:tab w:val="center" w:pos="4680"/>
        <w:tab w:val="right" w:pos="9360"/>
      </w:tabs>
    </w:pPr>
  </w:style>
  <w:style w:type="character" w:customStyle="1" w:styleId="HeaderChar">
    <w:name w:val="Header Char"/>
    <w:basedOn w:val="DefaultParagraphFont"/>
    <w:link w:val="Header"/>
    <w:uiPriority w:val="99"/>
    <w:rsid w:val="00E643B7"/>
  </w:style>
  <w:style w:type="paragraph" w:styleId="Footer">
    <w:name w:val="footer"/>
    <w:basedOn w:val="Normal"/>
    <w:link w:val="FooterChar"/>
    <w:uiPriority w:val="99"/>
    <w:unhideWhenUsed/>
    <w:rsid w:val="00E643B7"/>
    <w:pPr>
      <w:tabs>
        <w:tab w:val="center" w:pos="4680"/>
        <w:tab w:val="right" w:pos="9360"/>
      </w:tabs>
    </w:pPr>
  </w:style>
  <w:style w:type="character" w:customStyle="1" w:styleId="FooterChar">
    <w:name w:val="Footer Char"/>
    <w:basedOn w:val="DefaultParagraphFont"/>
    <w:link w:val="Footer"/>
    <w:uiPriority w:val="99"/>
    <w:rsid w:val="00E643B7"/>
  </w:style>
  <w:style w:type="character" w:customStyle="1" w:styleId="emailstyle15">
    <w:name w:val="emailstyle15"/>
    <w:basedOn w:val="DefaultParagraphFont"/>
    <w:semiHidden/>
    <w:rsid w:val="00940FC4"/>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226">
      <w:bodyDiv w:val="1"/>
      <w:marLeft w:val="0"/>
      <w:marRight w:val="0"/>
      <w:marTop w:val="0"/>
      <w:marBottom w:val="0"/>
      <w:divBdr>
        <w:top w:val="none" w:sz="0" w:space="0" w:color="auto"/>
        <w:left w:val="none" w:sz="0" w:space="0" w:color="auto"/>
        <w:bottom w:val="none" w:sz="0" w:space="0" w:color="auto"/>
        <w:right w:val="none" w:sz="0" w:space="0" w:color="auto"/>
      </w:divBdr>
    </w:div>
    <w:div w:id="45566402">
      <w:bodyDiv w:val="1"/>
      <w:marLeft w:val="0"/>
      <w:marRight w:val="0"/>
      <w:marTop w:val="0"/>
      <w:marBottom w:val="0"/>
      <w:divBdr>
        <w:top w:val="none" w:sz="0" w:space="0" w:color="auto"/>
        <w:left w:val="none" w:sz="0" w:space="0" w:color="auto"/>
        <w:bottom w:val="none" w:sz="0" w:space="0" w:color="auto"/>
        <w:right w:val="none" w:sz="0" w:space="0" w:color="auto"/>
      </w:divBdr>
    </w:div>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166021622">
      <w:bodyDiv w:val="1"/>
      <w:marLeft w:val="0"/>
      <w:marRight w:val="0"/>
      <w:marTop w:val="0"/>
      <w:marBottom w:val="0"/>
      <w:divBdr>
        <w:top w:val="none" w:sz="0" w:space="0" w:color="auto"/>
        <w:left w:val="none" w:sz="0" w:space="0" w:color="auto"/>
        <w:bottom w:val="none" w:sz="0" w:space="0" w:color="auto"/>
        <w:right w:val="none" w:sz="0" w:space="0" w:color="auto"/>
      </w:divBdr>
    </w:div>
    <w:div w:id="197012047">
      <w:bodyDiv w:val="1"/>
      <w:marLeft w:val="0"/>
      <w:marRight w:val="0"/>
      <w:marTop w:val="0"/>
      <w:marBottom w:val="0"/>
      <w:divBdr>
        <w:top w:val="none" w:sz="0" w:space="0" w:color="auto"/>
        <w:left w:val="none" w:sz="0" w:space="0" w:color="auto"/>
        <w:bottom w:val="none" w:sz="0" w:space="0" w:color="auto"/>
        <w:right w:val="none" w:sz="0" w:space="0" w:color="auto"/>
      </w:divBdr>
      <w:divsChild>
        <w:div w:id="229310743">
          <w:marLeft w:val="0"/>
          <w:marRight w:val="0"/>
          <w:marTop w:val="0"/>
          <w:marBottom w:val="0"/>
          <w:divBdr>
            <w:top w:val="none" w:sz="0" w:space="0" w:color="auto"/>
            <w:left w:val="none" w:sz="0" w:space="0" w:color="auto"/>
            <w:bottom w:val="none" w:sz="0" w:space="0" w:color="auto"/>
            <w:right w:val="none" w:sz="0" w:space="0" w:color="auto"/>
          </w:divBdr>
        </w:div>
        <w:div w:id="1186871984">
          <w:marLeft w:val="0"/>
          <w:marRight w:val="0"/>
          <w:marTop w:val="0"/>
          <w:marBottom w:val="0"/>
          <w:divBdr>
            <w:top w:val="none" w:sz="0" w:space="0" w:color="auto"/>
            <w:left w:val="none" w:sz="0" w:space="0" w:color="auto"/>
            <w:bottom w:val="none" w:sz="0" w:space="0" w:color="auto"/>
            <w:right w:val="none" w:sz="0" w:space="0" w:color="auto"/>
          </w:divBdr>
        </w:div>
      </w:divsChild>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368798385">
      <w:bodyDiv w:val="1"/>
      <w:marLeft w:val="0"/>
      <w:marRight w:val="0"/>
      <w:marTop w:val="0"/>
      <w:marBottom w:val="0"/>
      <w:divBdr>
        <w:top w:val="none" w:sz="0" w:space="0" w:color="auto"/>
        <w:left w:val="none" w:sz="0" w:space="0" w:color="auto"/>
        <w:bottom w:val="none" w:sz="0" w:space="0" w:color="auto"/>
        <w:right w:val="none" w:sz="0" w:space="0" w:color="auto"/>
      </w:divBdr>
    </w:div>
    <w:div w:id="377750230">
      <w:bodyDiv w:val="1"/>
      <w:marLeft w:val="0"/>
      <w:marRight w:val="0"/>
      <w:marTop w:val="0"/>
      <w:marBottom w:val="0"/>
      <w:divBdr>
        <w:top w:val="none" w:sz="0" w:space="0" w:color="auto"/>
        <w:left w:val="none" w:sz="0" w:space="0" w:color="auto"/>
        <w:bottom w:val="none" w:sz="0" w:space="0" w:color="auto"/>
        <w:right w:val="none" w:sz="0" w:space="0" w:color="auto"/>
      </w:divBdr>
    </w:div>
    <w:div w:id="419184319">
      <w:bodyDiv w:val="1"/>
      <w:marLeft w:val="0"/>
      <w:marRight w:val="0"/>
      <w:marTop w:val="0"/>
      <w:marBottom w:val="0"/>
      <w:divBdr>
        <w:top w:val="none" w:sz="0" w:space="0" w:color="auto"/>
        <w:left w:val="none" w:sz="0" w:space="0" w:color="auto"/>
        <w:bottom w:val="none" w:sz="0" w:space="0" w:color="auto"/>
        <w:right w:val="none" w:sz="0" w:space="0" w:color="auto"/>
      </w:divBdr>
    </w:div>
    <w:div w:id="692733893">
      <w:bodyDiv w:val="1"/>
      <w:marLeft w:val="0"/>
      <w:marRight w:val="0"/>
      <w:marTop w:val="0"/>
      <w:marBottom w:val="0"/>
      <w:divBdr>
        <w:top w:val="none" w:sz="0" w:space="0" w:color="auto"/>
        <w:left w:val="none" w:sz="0" w:space="0" w:color="auto"/>
        <w:bottom w:val="none" w:sz="0" w:space="0" w:color="auto"/>
        <w:right w:val="none" w:sz="0" w:space="0" w:color="auto"/>
      </w:divBdr>
    </w:div>
    <w:div w:id="898631475">
      <w:bodyDiv w:val="1"/>
      <w:marLeft w:val="0"/>
      <w:marRight w:val="0"/>
      <w:marTop w:val="0"/>
      <w:marBottom w:val="0"/>
      <w:divBdr>
        <w:top w:val="none" w:sz="0" w:space="0" w:color="auto"/>
        <w:left w:val="none" w:sz="0" w:space="0" w:color="auto"/>
        <w:bottom w:val="none" w:sz="0" w:space="0" w:color="auto"/>
        <w:right w:val="none" w:sz="0" w:space="0" w:color="auto"/>
      </w:divBdr>
    </w:div>
    <w:div w:id="1034888328">
      <w:bodyDiv w:val="1"/>
      <w:marLeft w:val="0"/>
      <w:marRight w:val="0"/>
      <w:marTop w:val="0"/>
      <w:marBottom w:val="0"/>
      <w:divBdr>
        <w:top w:val="none" w:sz="0" w:space="0" w:color="auto"/>
        <w:left w:val="none" w:sz="0" w:space="0" w:color="auto"/>
        <w:bottom w:val="none" w:sz="0" w:space="0" w:color="auto"/>
        <w:right w:val="none" w:sz="0" w:space="0" w:color="auto"/>
      </w:divBdr>
    </w:div>
    <w:div w:id="1073087689">
      <w:bodyDiv w:val="1"/>
      <w:marLeft w:val="0"/>
      <w:marRight w:val="0"/>
      <w:marTop w:val="0"/>
      <w:marBottom w:val="0"/>
      <w:divBdr>
        <w:top w:val="none" w:sz="0" w:space="0" w:color="auto"/>
        <w:left w:val="none" w:sz="0" w:space="0" w:color="auto"/>
        <w:bottom w:val="none" w:sz="0" w:space="0" w:color="auto"/>
        <w:right w:val="none" w:sz="0" w:space="0" w:color="auto"/>
      </w:divBdr>
    </w:div>
    <w:div w:id="1232735527">
      <w:bodyDiv w:val="1"/>
      <w:marLeft w:val="0"/>
      <w:marRight w:val="0"/>
      <w:marTop w:val="0"/>
      <w:marBottom w:val="0"/>
      <w:divBdr>
        <w:top w:val="none" w:sz="0" w:space="0" w:color="auto"/>
        <w:left w:val="none" w:sz="0" w:space="0" w:color="auto"/>
        <w:bottom w:val="none" w:sz="0" w:space="0" w:color="auto"/>
        <w:right w:val="none" w:sz="0" w:space="0" w:color="auto"/>
      </w:divBdr>
    </w:div>
    <w:div w:id="1244532818">
      <w:bodyDiv w:val="1"/>
      <w:marLeft w:val="0"/>
      <w:marRight w:val="0"/>
      <w:marTop w:val="0"/>
      <w:marBottom w:val="0"/>
      <w:divBdr>
        <w:top w:val="none" w:sz="0" w:space="0" w:color="auto"/>
        <w:left w:val="none" w:sz="0" w:space="0" w:color="auto"/>
        <w:bottom w:val="none" w:sz="0" w:space="0" w:color="auto"/>
        <w:right w:val="none" w:sz="0" w:space="0" w:color="auto"/>
      </w:divBdr>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259019651">
      <w:bodyDiv w:val="1"/>
      <w:marLeft w:val="0"/>
      <w:marRight w:val="0"/>
      <w:marTop w:val="0"/>
      <w:marBottom w:val="0"/>
      <w:divBdr>
        <w:top w:val="none" w:sz="0" w:space="0" w:color="auto"/>
        <w:left w:val="none" w:sz="0" w:space="0" w:color="auto"/>
        <w:bottom w:val="none" w:sz="0" w:space="0" w:color="auto"/>
        <w:right w:val="none" w:sz="0" w:space="0" w:color="auto"/>
      </w:divBdr>
    </w:div>
    <w:div w:id="1372070216">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56812253">
      <w:bodyDiv w:val="1"/>
      <w:marLeft w:val="0"/>
      <w:marRight w:val="0"/>
      <w:marTop w:val="0"/>
      <w:marBottom w:val="0"/>
      <w:divBdr>
        <w:top w:val="none" w:sz="0" w:space="0" w:color="auto"/>
        <w:left w:val="none" w:sz="0" w:space="0" w:color="auto"/>
        <w:bottom w:val="none" w:sz="0" w:space="0" w:color="auto"/>
        <w:right w:val="none" w:sz="0" w:space="0" w:color="auto"/>
      </w:divBdr>
    </w:div>
    <w:div w:id="1573808320">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1593855092">
      <w:bodyDiv w:val="1"/>
      <w:marLeft w:val="0"/>
      <w:marRight w:val="0"/>
      <w:marTop w:val="0"/>
      <w:marBottom w:val="0"/>
      <w:divBdr>
        <w:top w:val="none" w:sz="0" w:space="0" w:color="auto"/>
        <w:left w:val="none" w:sz="0" w:space="0" w:color="auto"/>
        <w:bottom w:val="none" w:sz="0" w:space="0" w:color="auto"/>
        <w:right w:val="none" w:sz="0" w:space="0" w:color="auto"/>
      </w:divBdr>
      <w:divsChild>
        <w:div w:id="1940214880">
          <w:marLeft w:val="0"/>
          <w:marRight w:val="0"/>
          <w:marTop w:val="0"/>
          <w:marBottom w:val="0"/>
          <w:divBdr>
            <w:top w:val="none" w:sz="0" w:space="0" w:color="auto"/>
            <w:left w:val="none" w:sz="0" w:space="0" w:color="auto"/>
            <w:bottom w:val="none" w:sz="0" w:space="0" w:color="auto"/>
            <w:right w:val="none" w:sz="0" w:space="0" w:color="auto"/>
          </w:divBdr>
          <w:divsChild>
            <w:div w:id="465321464">
              <w:marLeft w:val="0"/>
              <w:marRight w:val="0"/>
              <w:marTop w:val="0"/>
              <w:marBottom w:val="0"/>
              <w:divBdr>
                <w:top w:val="none" w:sz="0" w:space="0" w:color="auto"/>
                <w:left w:val="none" w:sz="0" w:space="0" w:color="auto"/>
                <w:bottom w:val="none" w:sz="0" w:space="0" w:color="auto"/>
                <w:right w:val="none" w:sz="0" w:space="0" w:color="auto"/>
              </w:divBdr>
            </w:div>
          </w:divsChild>
        </w:div>
        <w:div w:id="2099132959">
          <w:marLeft w:val="0"/>
          <w:marRight w:val="0"/>
          <w:marTop w:val="30"/>
          <w:marBottom w:val="0"/>
          <w:divBdr>
            <w:top w:val="none" w:sz="0" w:space="0" w:color="auto"/>
            <w:left w:val="none" w:sz="0" w:space="0" w:color="auto"/>
            <w:bottom w:val="none" w:sz="0" w:space="0" w:color="auto"/>
            <w:right w:val="none" w:sz="0" w:space="0" w:color="auto"/>
          </w:divBdr>
        </w:div>
      </w:divsChild>
    </w:div>
    <w:div w:id="1632982888">
      <w:bodyDiv w:val="1"/>
      <w:marLeft w:val="0"/>
      <w:marRight w:val="0"/>
      <w:marTop w:val="0"/>
      <w:marBottom w:val="0"/>
      <w:divBdr>
        <w:top w:val="none" w:sz="0" w:space="0" w:color="auto"/>
        <w:left w:val="none" w:sz="0" w:space="0" w:color="auto"/>
        <w:bottom w:val="none" w:sz="0" w:space="0" w:color="auto"/>
        <w:right w:val="none" w:sz="0" w:space="0" w:color="auto"/>
      </w:divBdr>
    </w:div>
    <w:div w:id="1764643626">
      <w:bodyDiv w:val="1"/>
      <w:marLeft w:val="0"/>
      <w:marRight w:val="0"/>
      <w:marTop w:val="0"/>
      <w:marBottom w:val="0"/>
      <w:divBdr>
        <w:top w:val="none" w:sz="0" w:space="0" w:color="auto"/>
        <w:left w:val="none" w:sz="0" w:space="0" w:color="auto"/>
        <w:bottom w:val="none" w:sz="0" w:space="0" w:color="auto"/>
        <w:right w:val="none" w:sz="0" w:space="0" w:color="auto"/>
      </w:divBdr>
    </w:div>
    <w:div w:id="2040692532">
      <w:bodyDiv w:val="1"/>
      <w:marLeft w:val="0"/>
      <w:marRight w:val="0"/>
      <w:marTop w:val="0"/>
      <w:marBottom w:val="0"/>
      <w:divBdr>
        <w:top w:val="none" w:sz="0" w:space="0" w:color="auto"/>
        <w:left w:val="none" w:sz="0" w:space="0" w:color="auto"/>
        <w:bottom w:val="none" w:sz="0" w:space="0" w:color="auto"/>
        <w:right w:val="none" w:sz="0" w:space="0" w:color="auto"/>
      </w:divBdr>
      <w:divsChild>
        <w:div w:id="1800679890">
          <w:marLeft w:val="0"/>
          <w:marRight w:val="0"/>
          <w:marTop w:val="0"/>
          <w:marBottom w:val="0"/>
          <w:divBdr>
            <w:top w:val="none" w:sz="0" w:space="0" w:color="auto"/>
            <w:left w:val="none" w:sz="0" w:space="0" w:color="auto"/>
            <w:bottom w:val="none" w:sz="0" w:space="0" w:color="auto"/>
            <w:right w:val="none" w:sz="0" w:space="0" w:color="auto"/>
          </w:divBdr>
          <w:divsChild>
            <w:div w:id="955333489">
              <w:marLeft w:val="0"/>
              <w:marRight w:val="0"/>
              <w:marTop w:val="0"/>
              <w:marBottom w:val="0"/>
              <w:divBdr>
                <w:top w:val="none" w:sz="0" w:space="0" w:color="auto"/>
                <w:left w:val="none" w:sz="0" w:space="0" w:color="auto"/>
                <w:bottom w:val="none" w:sz="0" w:space="0" w:color="auto"/>
                <w:right w:val="none" w:sz="0" w:space="0" w:color="auto"/>
              </w:divBdr>
            </w:div>
          </w:divsChild>
        </w:div>
        <w:div w:id="1440102027">
          <w:marLeft w:val="0"/>
          <w:marRight w:val="0"/>
          <w:marTop w:val="30"/>
          <w:marBottom w:val="0"/>
          <w:divBdr>
            <w:top w:val="none" w:sz="0" w:space="0" w:color="auto"/>
            <w:left w:val="none" w:sz="0" w:space="0" w:color="auto"/>
            <w:bottom w:val="none" w:sz="0" w:space="0" w:color="auto"/>
            <w:right w:val="none" w:sz="0" w:space="0" w:color="auto"/>
          </w:divBdr>
        </w:div>
      </w:divsChild>
    </w:div>
    <w:div w:id="2042629164">
      <w:bodyDiv w:val="1"/>
      <w:marLeft w:val="0"/>
      <w:marRight w:val="0"/>
      <w:marTop w:val="0"/>
      <w:marBottom w:val="0"/>
      <w:divBdr>
        <w:top w:val="none" w:sz="0" w:space="0" w:color="auto"/>
        <w:left w:val="none" w:sz="0" w:space="0" w:color="auto"/>
        <w:bottom w:val="none" w:sz="0" w:space="0" w:color="auto"/>
        <w:right w:val="none" w:sz="0" w:space="0" w:color="auto"/>
      </w:divBdr>
      <w:divsChild>
        <w:div w:id="810171687">
          <w:marLeft w:val="0"/>
          <w:marRight w:val="0"/>
          <w:marTop w:val="0"/>
          <w:marBottom w:val="0"/>
          <w:divBdr>
            <w:top w:val="none" w:sz="0" w:space="0" w:color="auto"/>
            <w:left w:val="none" w:sz="0" w:space="0" w:color="auto"/>
            <w:bottom w:val="none" w:sz="0" w:space="0" w:color="auto"/>
            <w:right w:val="none" w:sz="0" w:space="0" w:color="auto"/>
          </w:divBdr>
          <w:divsChild>
            <w:div w:id="273906841">
              <w:marLeft w:val="0"/>
              <w:marRight w:val="0"/>
              <w:marTop w:val="0"/>
              <w:marBottom w:val="0"/>
              <w:divBdr>
                <w:top w:val="none" w:sz="0" w:space="0" w:color="auto"/>
                <w:left w:val="none" w:sz="0" w:space="0" w:color="auto"/>
                <w:bottom w:val="none" w:sz="0" w:space="0" w:color="auto"/>
                <w:right w:val="none" w:sz="0" w:space="0" w:color="auto"/>
              </w:divBdr>
            </w:div>
          </w:divsChild>
        </w:div>
        <w:div w:id="693309037">
          <w:marLeft w:val="0"/>
          <w:marRight w:val="0"/>
          <w:marTop w:val="30"/>
          <w:marBottom w:val="0"/>
          <w:divBdr>
            <w:top w:val="none" w:sz="0" w:space="0" w:color="auto"/>
            <w:left w:val="none" w:sz="0" w:space="0" w:color="auto"/>
            <w:bottom w:val="none" w:sz="0" w:space="0" w:color="auto"/>
            <w:right w:val="none" w:sz="0" w:space="0" w:color="auto"/>
          </w:divBdr>
        </w:div>
      </w:divsChild>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 w:id="2066179594">
      <w:bodyDiv w:val="1"/>
      <w:marLeft w:val="0"/>
      <w:marRight w:val="0"/>
      <w:marTop w:val="0"/>
      <w:marBottom w:val="0"/>
      <w:divBdr>
        <w:top w:val="none" w:sz="0" w:space="0" w:color="auto"/>
        <w:left w:val="none" w:sz="0" w:space="0" w:color="auto"/>
        <w:bottom w:val="none" w:sz="0" w:space="0" w:color="auto"/>
        <w:right w:val="none" w:sz="0" w:space="0" w:color="auto"/>
      </w:divBdr>
    </w:div>
    <w:div w:id="210063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cccd.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unications@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91DF584635142BB97FBF1AA844589" ma:contentTypeVersion="15" ma:contentTypeDescription="Create a new document." ma:contentTypeScope="" ma:versionID="0dbe6f34d1d06e96140fec319a67a083">
  <xsd:schema xmlns:xsd="http://www.w3.org/2001/XMLSchema" xmlns:xs="http://www.w3.org/2001/XMLSchema" xmlns:p="http://schemas.microsoft.com/office/2006/metadata/properties" xmlns:ns1="http://schemas.microsoft.com/sharepoint/v3" xmlns:ns2="75188bf0-8d05-4e26-bf24-20b0aa54f84c" xmlns:ns3="bf574d70-469f-450d-9c60-3e30b12d6c1c" targetNamespace="http://schemas.microsoft.com/office/2006/metadata/properties" ma:root="true" ma:fieldsID="f6c9928806d2cbeb58a92e2ad0bc59a9" ns1:_="" ns2:_="" ns3:_="">
    <xsd:import namespace="http://schemas.microsoft.com/sharepoint/v3"/>
    <xsd:import namespace="75188bf0-8d05-4e26-bf24-20b0aa54f84c"/>
    <xsd:import namespace="bf574d70-469f-450d-9c60-3e30b12d6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88bf0-8d05-4e26-bf24-20b0aa54f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74d70-469f-450d-9c60-3e30b12d6c1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f574d70-469f-450d-9c60-3e30b12d6c1c">
      <UserInfo>
        <DisplayName>Patti Blair</DisplayName>
        <AccountId>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37852-0EEC-4E07-91DF-A86F865E7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188bf0-8d05-4e26-bf24-20b0aa54f84c"/>
    <ds:schemaRef ds:uri="bf574d70-469f-450d-9c60-3e30b12d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EA98D0-F547-42A0-96B4-559BBD275AC9}">
  <ds:schemaRefs>
    <ds:schemaRef ds:uri="http://purl.org/dc/elements/1.1/"/>
    <ds:schemaRef ds:uri="http://www.w3.org/XML/1998/namespace"/>
    <ds:schemaRef ds:uri="http://purl.org/dc/terms/"/>
    <ds:schemaRef ds:uri="bf574d70-469f-450d-9c60-3e30b12d6c1c"/>
    <ds:schemaRef ds:uri="75188bf0-8d05-4e26-bf24-20b0aa54f84c"/>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5.xml><?xml version="1.0" encoding="utf-8"?>
<ds:datastoreItem xmlns:ds="http://schemas.openxmlformats.org/officeDocument/2006/customXml" ds:itemID="{4D790C6B-A7AE-403A-89BF-3B056D7C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3481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Allie Frazier</cp:lastModifiedBy>
  <cp:revision>2</cp:revision>
  <cp:lastPrinted>2022-03-11T18:57:00Z</cp:lastPrinted>
  <dcterms:created xsi:type="dcterms:W3CDTF">2022-05-19T23:11:00Z</dcterms:created>
  <dcterms:modified xsi:type="dcterms:W3CDTF">2022-05-19T23:11:00Z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0x010100F2E91DF584635142BB97FBF1AA844589</vt:lpwstr>
  </property>
</Properties>
</file>