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85E0" w14:textId="77777777" w:rsidR="00103A68" w:rsidRPr="00B46F8E" w:rsidRDefault="00103A68" w:rsidP="00B46F8E">
      <w:pPr>
        <w:rPr>
          <w:rFonts w:asciiTheme="minorHAnsi" w:hAnsiTheme="minorHAnsi" w:cstheme="minorHAnsi"/>
        </w:rPr>
      </w:pPr>
    </w:p>
    <w:p w14:paraId="26B4571C" w14:textId="2E27892E" w:rsidR="00983A91" w:rsidRPr="00B46F8E" w:rsidRDefault="004C1517" w:rsidP="00B46F8E">
      <w:pPr>
        <w:rPr>
          <w:rFonts w:asciiTheme="minorHAnsi" w:hAnsiTheme="minorHAnsi" w:cstheme="minorHAnsi"/>
        </w:rPr>
      </w:pPr>
      <w:r w:rsidRPr="00B46F8E">
        <w:rPr>
          <w:rFonts w:asciiTheme="minorHAnsi" w:hAnsiTheme="minorHAnsi" w:cstheme="minorHAnsi"/>
          <w:noProof/>
        </w:rPr>
        <w:drawing>
          <wp:inline distT="0" distB="0" distL="0" distR="0" wp14:anchorId="38F466A1" wp14:editId="759DCAEA">
            <wp:extent cx="5943600" cy="1259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1259205"/>
                    </a:xfrm>
                    <a:prstGeom prst="rect">
                      <a:avLst/>
                    </a:prstGeom>
                    <a:ln/>
                  </pic:spPr>
                </pic:pic>
              </a:graphicData>
            </a:graphic>
          </wp:inline>
        </w:drawing>
      </w:r>
    </w:p>
    <w:p w14:paraId="1404FADC" w14:textId="77777777" w:rsidR="00734EB5" w:rsidRPr="00B46F8E" w:rsidRDefault="00734EB5" w:rsidP="00B46F8E">
      <w:pPr>
        <w:rPr>
          <w:rFonts w:asciiTheme="minorHAnsi" w:hAnsiTheme="minorHAnsi" w:cstheme="minorHAns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tblGrid>
      <w:tr w:rsidR="008A3FA9" w:rsidRPr="00B46F8E" w14:paraId="46CDA54A" w14:textId="77777777" w:rsidTr="0034094E">
        <w:trPr>
          <w:trHeight w:val="3151"/>
          <w:jc w:val="center"/>
        </w:trPr>
        <w:tc>
          <w:tcPr>
            <w:tcW w:w="2616" w:type="dxa"/>
          </w:tcPr>
          <w:p w14:paraId="1228EB0A" w14:textId="0C3BF768" w:rsidR="008A3FA9" w:rsidRPr="00B46F8E" w:rsidRDefault="0034094E" w:rsidP="00B46F8E">
            <w:pPr>
              <w:rPr>
                <w:rFonts w:asciiTheme="minorHAnsi" w:hAnsiTheme="minorHAnsi" w:cstheme="minorHAnsi"/>
              </w:rPr>
            </w:pPr>
            <w:r w:rsidRPr="00B46F8E">
              <w:rPr>
                <w:rStyle w:val="normaltextrun"/>
                <w:rFonts w:asciiTheme="minorHAnsi" w:hAnsiTheme="minorHAnsi" w:cstheme="minorHAnsi"/>
                <w:b/>
                <w:bCs/>
                <w:noProof/>
              </w:rPr>
              <w:drawing>
                <wp:inline distT="0" distB="0" distL="0" distR="0" wp14:anchorId="738F0920" wp14:editId="515E013E">
                  <wp:extent cx="152400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981200"/>
                          </a:xfrm>
                          <a:prstGeom prst="rect">
                            <a:avLst/>
                          </a:prstGeom>
                          <a:noFill/>
                          <a:ln>
                            <a:noFill/>
                          </a:ln>
                        </pic:spPr>
                      </pic:pic>
                    </a:graphicData>
                  </a:graphic>
                </wp:inline>
              </w:drawing>
            </w:r>
          </w:p>
        </w:tc>
      </w:tr>
      <w:tr w:rsidR="008A3FA9" w:rsidRPr="00B46F8E" w14:paraId="0768D4DF" w14:textId="77777777" w:rsidTr="0034094E">
        <w:trPr>
          <w:trHeight w:val="290"/>
          <w:jc w:val="center"/>
        </w:trPr>
        <w:tc>
          <w:tcPr>
            <w:tcW w:w="2616" w:type="dxa"/>
          </w:tcPr>
          <w:p w14:paraId="5A4AECBC" w14:textId="0BB81450" w:rsidR="008A3FA9" w:rsidRPr="00B46F8E" w:rsidRDefault="008A3FA9" w:rsidP="00B46F8E">
            <w:pPr>
              <w:jc w:val="center"/>
              <w:rPr>
                <w:rFonts w:asciiTheme="minorHAnsi" w:hAnsiTheme="minorHAnsi" w:cstheme="minorHAnsi"/>
              </w:rPr>
            </w:pPr>
            <w:r w:rsidRPr="00B46F8E">
              <w:rPr>
                <w:rStyle w:val="normaltextrun"/>
                <w:rFonts w:asciiTheme="minorHAnsi" w:hAnsiTheme="minorHAnsi" w:cstheme="minorHAnsi"/>
              </w:rPr>
              <w:t>Rick MacLennan,</w:t>
            </w:r>
            <w:r w:rsidRPr="00B46F8E">
              <w:rPr>
                <w:rStyle w:val="apple-converted-space"/>
                <w:rFonts w:asciiTheme="minorHAnsi" w:hAnsiTheme="minorHAnsi" w:cstheme="minorHAnsi"/>
              </w:rPr>
              <w:t> </w:t>
            </w:r>
            <w:r w:rsidRPr="00B46F8E">
              <w:rPr>
                <w:rStyle w:val="normaltextrun"/>
                <w:rFonts w:asciiTheme="minorHAnsi" w:hAnsiTheme="minorHAnsi" w:cstheme="minorHAnsi"/>
              </w:rPr>
              <w:t>Ed.D.</w:t>
            </w:r>
          </w:p>
        </w:tc>
      </w:tr>
    </w:tbl>
    <w:p w14:paraId="76BAB092" w14:textId="77777777" w:rsidR="003D2A34" w:rsidRPr="00B46F8E" w:rsidRDefault="003D2A34" w:rsidP="00B46F8E">
      <w:pPr>
        <w:rPr>
          <w:rFonts w:asciiTheme="minorHAnsi" w:hAnsiTheme="minorHAnsi" w:cstheme="minorHAnsi"/>
        </w:rPr>
      </w:pPr>
    </w:p>
    <w:p w14:paraId="6FDA4973" w14:textId="77777777" w:rsidR="001B4746" w:rsidRPr="00B46F8E" w:rsidRDefault="001B4746" w:rsidP="00B46F8E">
      <w:pPr>
        <w:rPr>
          <w:rFonts w:asciiTheme="minorHAnsi" w:hAnsiTheme="minorHAnsi" w:cstheme="minorHAnsi"/>
        </w:rPr>
      </w:pPr>
    </w:p>
    <w:p w14:paraId="370763F7" w14:textId="3D408926" w:rsidR="000C40A2" w:rsidRPr="00B46F8E" w:rsidRDefault="000C40A2" w:rsidP="00B46F8E">
      <w:pPr>
        <w:rPr>
          <w:rFonts w:asciiTheme="minorHAnsi" w:hAnsiTheme="minorHAnsi" w:cstheme="minorHAnsi"/>
        </w:rPr>
      </w:pPr>
      <w:r w:rsidRPr="00B46F8E">
        <w:rPr>
          <w:rFonts w:asciiTheme="minorHAnsi" w:hAnsiTheme="minorHAnsi" w:cstheme="minorHAnsi"/>
        </w:rPr>
        <w:t xml:space="preserve">FOR IMMEDIATE RELEASE </w:t>
      </w:r>
    </w:p>
    <w:p w14:paraId="74DF90BA" w14:textId="4950B930" w:rsidR="0001546C" w:rsidRPr="00B46F8E" w:rsidRDefault="00E41039" w:rsidP="00B46F8E">
      <w:pPr>
        <w:rPr>
          <w:rFonts w:asciiTheme="minorHAnsi" w:hAnsiTheme="minorHAnsi" w:cstheme="minorHAnsi"/>
        </w:rPr>
      </w:pPr>
      <w:r w:rsidRPr="00B46F8E">
        <w:rPr>
          <w:rFonts w:asciiTheme="minorHAnsi" w:hAnsiTheme="minorHAnsi" w:cstheme="minorHAnsi"/>
        </w:rPr>
        <w:t>P</w:t>
      </w:r>
      <w:r w:rsidR="00A604A5" w:rsidRPr="00B46F8E">
        <w:rPr>
          <w:rFonts w:asciiTheme="minorHAnsi" w:hAnsiTheme="minorHAnsi" w:cstheme="minorHAnsi"/>
        </w:rPr>
        <w:t>hoto:</w:t>
      </w:r>
      <w:r w:rsidR="00270E41" w:rsidRPr="00B46F8E">
        <w:rPr>
          <w:rFonts w:asciiTheme="minorHAnsi" w:hAnsiTheme="minorHAnsi" w:cstheme="minorHAnsi"/>
        </w:rPr>
        <w:t xml:space="preserve"> </w:t>
      </w:r>
      <w:hyperlink r:id="rId11" w:history="1">
        <w:r w:rsidR="0001546C" w:rsidRPr="00B46F8E">
          <w:rPr>
            <w:rStyle w:val="Hyperlink"/>
            <w:rFonts w:asciiTheme="minorHAnsi" w:hAnsiTheme="minorHAnsi" w:cstheme="minorHAnsi"/>
          </w:rPr>
          <w:t>Rick MacLennan, Ed.D.</w:t>
        </w:r>
      </w:hyperlink>
    </w:p>
    <w:p w14:paraId="3C0082E7" w14:textId="77777777" w:rsidR="00AD31D8" w:rsidRPr="00B46F8E" w:rsidRDefault="00AD31D8" w:rsidP="00B46F8E">
      <w:pPr>
        <w:rPr>
          <w:rFonts w:asciiTheme="minorHAnsi" w:hAnsiTheme="minorHAnsi" w:cstheme="minorHAnsi"/>
        </w:rPr>
      </w:pPr>
    </w:p>
    <w:p w14:paraId="4C0242C4" w14:textId="1A79CBF1" w:rsidR="00766D63" w:rsidRPr="00B46F8E" w:rsidRDefault="00766D63" w:rsidP="00B46F8E">
      <w:pPr>
        <w:pStyle w:val="paragraph"/>
        <w:spacing w:before="0" w:beforeAutospacing="0" w:after="0" w:afterAutospacing="0"/>
        <w:jc w:val="center"/>
        <w:textAlignment w:val="baseline"/>
        <w:rPr>
          <w:rFonts w:asciiTheme="minorHAnsi" w:hAnsiTheme="minorHAnsi" w:cstheme="minorHAnsi"/>
        </w:rPr>
      </w:pPr>
      <w:r w:rsidRPr="00B46F8E">
        <w:rPr>
          <w:rStyle w:val="normaltextrun"/>
          <w:rFonts w:asciiTheme="minorHAnsi" w:hAnsiTheme="minorHAnsi" w:cstheme="minorHAnsi"/>
          <w:b/>
          <w:bCs/>
        </w:rPr>
        <w:t>Rick MacLennan,</w:t>
      </w:r>
      <w:r w:rsidRPr="00B46F8E">
        <w:rPr>
          <w:rStyle w:val="apple-converted-space"/>
          <w:rFonts w:asciiTheme="minorHAnsi" w:hAnsiTheme="minorHAnsi" w:cstheme="minorHAnsi"/>
        </w:rPr>
        <w:t> </w:t>
      </w:r>
      <w:r w:rsidRPr="00B46F8E">
        <w:rPr>
          <w:rStyle w:val="normaltextrun"/>
          <w:rFonts w:asciiTheme="minorHAnsi" w:hAnsiTheme="minorHAnsi" w:cstheme="minorHAnsi"/>
          <w:b/>
          <w:bCs/>
        </w:rPr>
        <w:t xml:space="preserve">Ed.D., </w:t>
      </w:r>
      <w:r w:rsidR="00FB1446">
        <w:rPr>
          <w:rStyle w:val="normaltextrun"/>
          <w:rFonts w:asciiTheme="minorHAnsi" w:hAnsiTheme="minorHAnsi" w:cstheme="minorHAnsi"/>
          <w:b/>
          <w:bCs/>
        </w:rPr>
        <w:t>t</w:t>
      </w:r>
      <w:r w:rsidRPr="00B46F8E">
        <w:rPr>
          <w:rStyle w:val="normaltextrun"/>
          <w:rFonts w:asciiTheme="minorHAnsi" w:hAnsiTheme="minorHAnsi" w:cstheme="minorHAnsi"/>
          <w:b/>
          <w:bCs/>
        </w:rPr>
        <w:t xml:space="preserve">o </w:t>
      </w:r>
      <w:r w:rsidR="00FB1446">
        <w:rPr>
          <w:rStyle w:val="normaltextrun"/>
          <w:rFonts w:asciiTheme="minorHAnsi" w:hAnsiTheme="minorHAnsi" w:cstheme="minorHAnsi"/>
          <w:b/>
          <w:bCs/>
        </w:rPr>
        <w:t>b</w:t>
      </w:r>
      <w:r w:rsidRPr="00B46F8E">
        <w:rPr>
          <w:rStyle w:val="normaltextrun"/>
          <w:rFonts w:asciiTheme="minorHAnsi" w:hAnsiTheme="minorHAnsi" w:cstheme="minorHAnsi"/>
          <w:b/>
          <w:bCs/>
        </w:rPr>
        <w:t>e Considered as New VCCCD Chancellor</w:t>
      </w:r>
      <w:r w:rsidRPr="00B46F8E">
        <w:rPr>
          <w:rStyle w:val="eop"/>
          <w:rFonts w:asciiTheme="minorHAnsi" w:hAnsiTheme="minorHAnsi" w:cstheme="minorHAnsi"/>
        </w:rPr>
        <w:t> </w:t>
      </w:r>
      <w:r w:rsidRPr="00B46F8E">
        <w:rPr>
          <w:rFonts w:asciiTheme="minorHAnsi" w:hAnsiTheme="minorHAnsi" w:cstheme="minorHAnsi"/>
        </w:rPr>
        <w:br/>
      </w:r>
      <w:r w:rsidRPr="00B46F8E">
        <w:rPr>
          <w:rStyle w:val="normaltextrun"/>
          <w:rFonts w:asciiTheme="minorHAnsi" w:hAnsiTheme="minorHAnsi" w:cstheme="minorHAnsi"/>
          <w:i/>
          <w:iCs/>
        </w:rPr>
        <w:t>U.S. Army veteran has over a decade of experience as a community college president</w:t>
      </w:r>
      <w:r w:rsidRPr="00B46F8E">
        <w:rPr>
          <w:rStyle w:val="eop"/>
          <w:rFonts w:asciiTheme="minorHAnsi" w:hAnsiTheme="minorHAnsi" w:cstheme="minorHAnsi"/>
        </w:rPr>
        <w:t> </w:t>
      </w:r>
    </w:p>
    <w:p w14:paraId="4EEA22F9" w14:textId="77777777" w:rsidR="00B004AF" w:rsidRDefault="00B004AF" w:rsidP="00B46F8E">
      <w:pPr>
        <w:pStyle w:val="paragraph"/>
        <w:spacing w:before="0" w:beforeAutospacing="0" w:after="0" w:afterAutospacing="0"/>
        <w:textAlignment w:val="baseline"/>
        <w:rPr>
          <w:rStyle w:val="normaltextrun"/>
          <w:rFonts w:asciiTheme="minorHAnsi" w:hAnsiTheme="minorHAnsi" w:cstheme="minorHAnsi"/>
          <w:b/>
          <w:bCs/>
        </w:rPr>
      </w:pPr>
    </w:p>
    <w:p w14:paraId="0DC82E2D" w14:textId="030CD8D0" w:rsidR="00766D63" w:rsidRPr="00B46F8E" w:rsidRDefault="00766D63" w:rsidP="00B46F8E">
      <w:pPr>
        <w:pStyle w:val="paragraph"/>
        <w:spacing w:before="0" w:beforeAutospacing="0" w:after="0" w:afterAutospacing="0"/>
        <w:textAlignment w:val="baseline"/>
        <w:rPr>
          <w:rFonts w:asciiTheme="minorHAnsi" w:hAnsiTheme="minorHAnsi" w:cstheme="minorHAnsi"/>
        </w:rPr>
      </w:pPr>
      <w:r w:rsidRPr="00B46F8E">
        <w:rPr>
          <w:rStyle w:val="normaltextrun"/>
          <w:rFonts w:asciiTheme="minorHAnsi" w:hAnsiTheme="minorHAnsi" w:cstheme="minorHAnsi"/>
          <w:b/>
          <w:bCs/>
        </w:rPr>
        <w:t>Camarillo, Calif.</w:t>
      </w:r>
      <w:r w:rsidRPr="00B46F8E">
        <w:rPr>
          <w:rStyle w:val="apple-converted-space"/>
          <w:rFonts w:asciiTheme="minorHAnsi" w:hAnsiTheme="minorHAnsi" w:cstheme="minorHAnsi"/>
        </w:rPr>
        <w:t> </w:t>
      </w:r>
      <w:r w:rsidRPr="00B46F8E">
        <w:rPr>
          <w:rStyle w:val="normaltextrun"/>
          <w:rFonts w:asciiTheme="minorHAnsi" w:hAnsiTheme="minorHAnsi" w:cstheme="minorHAnsi"/>
        </w:rPr>
        <w:t>(May 19, 2022)</w:t>
      </w:r>
      <w:r w:rsidR="00F00CC5">
        <w:rPr>
          <w:rStyle w:val="normaltextrun"/>
          <w:rFonts w:asciiTheme="minorHAnsi" w:hAnsiTheme="minorHAnsi" w:cstheme="minorHAnsi"/>
        </w:rPr>
        <w:t xml:space="preserve"> </w:t>
      </w:r>
      <w:r w:rsidRPr="00B46F8E">
        <w:rPr>
          <w:rStyle w:val="normaltextrun"/>
          <w:rFonts w:asciiTheme="minorHAnsi" w:hAnsiTheme="minorHAnsi" w:cstheme="minorHAnsi"/>
        </w:rPr>
        <w:t>— After a nationwide search for a new chancellor who will work with the Ventura County Community College District board of trustees to ensure its approximately 31,000 students and nearly 1,900 employees are successful, the board</w:t>
      </w:r>
      <w:r w:rsidRPr="00B46F8E">
        <w:rPr>
          <w:rStyle w:val="apple-converted-space"/>
          <w:rFonts w:asciiTheme="minorHAnsi" w:hAnsiTheme="minorHAnsi" w:cstheme="minorHAnsi"/>
        </w:rPr>
        <w:t> </w:t>
      </w:r>
      <w:r w:rsidRPr="00B46F8E">
        <w:rPr>
          <w:rFonts w:asciiTheme="minorHAnsi" w:hAnsiTheme="minorHAnsi" w:cstheme="minorHAnsi"/>
        </w:rPr>
        <w:t>will be placing an item on the agenda for its next regular meeting on June 14 to approve an employment agreement with Dr. </w:t>
      </w:r>
      <w:r w:rsidRPr="00B46F8E">
        <w:rPr>
          <w:rFonts w:asciiTheme="minorHAnsi" w:hAnsiTheme="minorHAnsi" w:cstheme="minorHAnsi"/>
          <w:shd w:val="clear" w:color="auto" w:fill="FFFFFF"/>
        </w:rPr>
        <w:t xml:space="preserve">Rick MacLennan to be the incoming </w:t>
      </w:r>
      <w:r w:rsidR="00543E28">
        <w:rPr>
          <w:rFonts w:asciiTheme="minorHAnsi" w:hAnsiTheme="minorHAnsi" w:cstheme="minorHAnsi"/>
          <w:shd w:val="clear" w:color="auto" w:fill="FFFFFF"/>
        </w:rPr>
        <w:t>c</w:t>
      </w:r>
      <w:r w:rsidRPr="00B46F8E">
        <w:rPr>
          <w:rFonts w:asciiTheme="minorHAnsi" w:hAnsiTheme="minorHAnsi" w:cstheme="minorHAnsi"/>
          <w:shd w:val="clear" w:color="auto" w:fill="FFFFFF"/>
        </w:rPr>
        <w:t>hancellor beginning on July 1, 2022.</w:t>
      </w:r>
      <w:r w:rsidRPr="00B46F8E">
        <w:rPr>
          <w:rStyle w:val="apple-converted-space"/>
          <w:rFonts w:asciiTheme="minorHAnsi" w:hAnsiTheme="minorHAnsi" w:cstheme="minorHAnsi"/>
          <w:shd w:val="clear" w:color="auto" w:fill="FFFFFF"/>
        </w:rPr>
        <w:t> </w:t>
      </w:r>
    </w:p>
    <w:p w14:paraId="11AB6F2D" w14:textId="77777777" w:rsidR="00B46F8E" w:rsidRDefault="00B46F8E" w:rsidP="00B46F8E">
      <w:pPr>
        <w:pStyle w:val="paragraph"/>
        <w:spacing w:before="0" w:beforeAutospacing="0" w:after="0" w:afterAutospacing="0"/>
        <w:textAlignment w:val="baseline"/>
        <w:rPr>
          <w:rStyle w:val="normaltextrun"/>
          <w:rFonts w:asciiTheme="minorHAnsi" w:hAnsiTheme="minorHAnsi" w:cstheme="minorHAnsi"/>
        </w:rPr>
      </w:pPr>
    </w:p>
    <w:p w14:paraId="53A02713" w14:textId="302EE246" w:rsidR="00766D63" w:rsidRDefault="00766D63" w:rsidP="00B46F8E">
      <w:pPr>
        <w:pStyle w:val="paragraph"/>
        <w:spacing w:before="0" w:beforeAutospacing="0" w:after="0" w:afterAutospacing="0"/>
        <w:textAlignment w:val="baseline"/>
        <w:rPr>
          <w:rStyle w:val="eop"/>
          <w:rFonts w:asciiTheme="minorHAnsi" w:hAnsiTheme="minorHAnsi" w:cstheme="minorHAnsi"/>
        </w:rPr>
      </w:pPr>
      <w:r w:rsidRPr="00B46F8E">
        <w:rPr>
          <w:rStyle w:val="normaltextrun"/>
          <w:rFonts w:asciiTheme="minorHAnsi" w:hAnsiTheme="minorHAnsi" w:cstheme="minorHAnsi"/>
        </w:rPr>
        <w:t>“Moorpark College, Oxnard College and Ventura College each have excellent reputations in the community for their strong academic programs and services. The Chancellor Search Committee was vigilant in their pursuit of a candidate who would continue to build our District’s foundation of excellence,” said Board Chair Dianne McKay. </w:t>
      </w:r>
      <w:r w:rsidRPr="00B46F8E">
        <w:rPr>
          <w:rStyle w:val="eop"/>
          <w:rFonts w:asciiTheme="minorHAnsi" w:hAnsiTheme="minorHAnsi" w:cstheme="minorHAnsi"/>
        </w:rPr>
        <w:t> </w:t>
      </w:r>
    </w:p>
    <w:p w14:paraId="2D6EB53C" w14:textId="77777777" w:rsidR="00B46F8E" w:rsidRPr="00B46F8E" w:rsidRDefault="00B46F8E" w:rsidP="00B46F8E">
      <w:pPr>
        <w:pStyle w:val="paragraph"/>
        <w:spacing w:before="0" w:beforeAutospacing="0" w:after="0" w:afterAutospacing="0"/>
        <w:textAlignment w:val="baseline"/>
        <w:rPr>
          <w:rFonts w:asciiTheme="minorHAnsi" w:hAnsiTheme="minorHAnsi" w:cstheme="minorHAnsi"/>
        </w:rPr>
      </w:pPr>
    </w:p>
    <w:p w14:paraId="4207DC9E" w14:textId="77777777" w:rsidR="00766D63" w:rsidRPr="00B46F8E" w:rsidRDefault="00766D63" w:rsidP="00B46F8E">
      <w:pPr>
        <w:pStyle w:val="paragraph"/>
        <w:spacing w:before="0" w:beforeAutospacing="0" w:after="0" w:afterAutospacing="0"/>
        <w:textAlignment w:val="baseline"/>
        <w:rPr>
          <w:rFonts w:asciiTheme="minorHAnsi" w:hAnsiTheme="minorHAnsi" w:cstheme="minorHAnsi"/>
        </w:rPr>
      </w:pPr>
      <w:r w:rsidRPr="00B46F8E">
        <w:rPr>
          <w:rStyle w:val="normaltextrun"/>
          <w:rFonts w:asciiTheme="minorHAnsi" w:hAnsiTheme="minorHAnsi" w:cstheme="minorHAnsi"/>
        </w:rPr>
        <w:t>“</w:t>
      </w:r>
      <w:r w:rsidRPr="00B46F8E">
        <w:rPr>
          <w:rFonts w:asciiTheme="minorHAnsi" w:hAnsiTheme="minorHAnsi" w:cstheme="minorHAnsi"/>
        </w:rPr>
        <w:t xml:space="preserve">I am excited and deeply honored to be selected as the next chancellor of the Ventura County Community College District,” said MacLennan. “It is a privilege to become a part of VCCCD's long and rich history of serving its diverse communities as a beacon of hope and opportunity for </w:t>
      </w:r>
      <w:r w:rsidRPr="00B46F8E">
        <w:rPr>
          <w:rFonts w:asciiTheme="minorHAnsi" w:hAnsiTheme="minorHAnsi" w:cstheme="minorHAnsi"/>
        </w:rPr>
        <w:lastRenderedPageBreak/>
        <w:t>better lives and livelihoods. I look forward to working in partnership with the board of trustees, faculty and staff, students, and community stakeholders in pursuit of our mission and values.</w:t>
      </w:r>
      <w:r w:rsidRPr="00B46F8E">
        <w:rPr>
          <w:rStyle w:val="normaltextrun"/>
          <w:rFonts w:asciiTheme="minorHAnsi" w:hAnsiTheme="minorHAnsi" w:cstheme="minorHAnsi"/>
        </w:rPr>
        <w:t>”</w:t>
      </w:r>
      <w:r w:rsidRPr="00B46F8E">
        <w:rPr>
          <w:rStyle w:val="eop"/>
          <w:rFonts w:asciiTheme="minorHAnsi" w:hAnsiTheme="minorHAnsi" w:cstheme="minorHAnsi"/>
        </w:rPr>
        <w:t> </w:t>
      </w:r>
    </w:p>
    <w:p w14:paraId="21AE20D9" w14:textId="77777777" w:rsidR="00B46F8E" w:rsidRDefault="00B46F8E" w:rsidP="00B46F8E">
      <w:pPr>
        <w:pStyle w:val="paragraph"/>
        <w:spacing w:before="0" w:beforeAutospacing="0" w:after="0" w:afterAutospacing="0"/>
        <w:textAlignment w:val="baseline"/>
        <w:rPr>
          <w:rStyle w:val="normaltextrun"/>
          <w:rFonts w:asciiTheme="minorHAnsi" w:hAnsiTheme="minorHAnsi" w:cstheme="minorHAnsi"/>
        </w:rPr>
      </w:pPr>
    </w:p>
    <w:p w14:paraId="42A775A3" w14:textId="0B2B92DF" w:rsidR="00766D63" w:rsidRDefault="00766D63" w:rsidP="00B46F8E">
      <w:pPr>
        <w:pStyle w:val="paragraph"/>
        <w:spacing w:before="0" w:beforeAutospacing="0" w:after="0" w:afterAutospacing="0"/>
        <w:textAlignment w:val="baseline"/>
        <w:rPr>
          <w:rStyle w:val="eop"/>
          <w:rFonts w:asciiTheme="minorHAnsi" w:hAnsiTheme="minorHAnsi" w:cstheme="minorHAnsi"/>
        </w:rPr>
      </w:pPr>
      <w:r w:rsidRPr="00B46F8E">
        <w:rPr>
          <w:rStyle w:val="normaltextrun"/>
          <w:rFonts w:asciiTheme="minorHAnsi" w:hAnsiTheme="minorHAnsi" w:cstheme="minorHAnsi"/>
        </w:rPr>
        <w:t>A Southern California native, MacLennan’s path to higher education began as an adult learner after serving in the U.S. Army. He earned his bachelor’s degree from Portland State University and master’s degree from Oregon State University. He pursued a doctorate of education in educational innovation and leadership from Wilmington College (now University), New Castle, Delaware. </w:t>
      </w:r>
      <w:r w:rsidRPr="00B46F8E">
        <w:rPr>
          <w:rStyle w:val="eop"/>
          <w:rFonts w:asciiTheme="minorHAnsi" w:hAnsiTheme="minorHAnsi" w:cstheme="minorHAnsi"/>
        </w:rPr>
        <w:t> </w:t>
      </w:r>
    </w:p>
    <w:p w14:paraId="6D950C93" w14:textId="77777777" w:rsidR="00B46F8E" w:rsidRPr="00B46F8E" w:rsidRDefault="00B46F8E" w:rsidP="00B46F8E">
      <w:pPr>
        <w:pStyle w:val="paragraph"/>
        <w:spacing w:before="0" w:beforeAutospacing="0" w:after="0" w:afterAutospacing="0"/>
        <w:textAlignment w:val="baseline"/>
        <w:rPr>
          <w:rFonts w:asciiTheme="minorHAnsi" w:hAnsiTheme="minorHAnsi" w:cstheme="minorHAnsi"/>
        </w:rPr>
      </w:pPr>
    </w:p>
    <w:p w14:paraId="2D58B8B2" w14:textId="3F920F52" w:rsidR="00766D63" w:rsidRDefault="00766D63" w:rsidP="00B46F8E">
      <w:pPr>
        <w:pStyle w:val="paragraph"/>
        <w:spacing w:before="0" w:beforeAutospacing="0" w:after="0" w:afterAutospacing="0"/>
        <w:textAlignment w:val="baseline"/>
        <w:rPr>
          <w:rStyle w:val="eop"/>
          <w:rFonts w:asciiTheme="minorHAnsi" w:hAnsiTheme="minorHAnsi" w:cstheme="minorHAnsi"/>
        </w:rPr>
      </w:pPr>
      <w:r w:rsidRPr="00B46F8E">
        <w:rPr>
          <w:rStyle w:val="normaltextrun"/>
          <w:rFonts w:asciiTheme="minorHAnsi" w:hAnsiTheme="minorHAnsi" w:cstheme="minorHAnsi"/>
        </w:rPr>
        <w:t>MacLennan has more than 30 years of experience in educational leadership. He was president of North Idaho College in Coeur D’Alene for five years. Prior to that, he spent six years as president of Garrett College in McHenry, Maryland. </w:t>
      </w:r>
      <w:r w:rsidRPr="00B46F8E">
        <w:rPr>
          <w:rStyle w:val="eop"/>
          <w:rFonts w:asciiTheme="minorHAnsi" w:hAnsiTheme="minorHAnsi" w:cstheme="minorHAnsi"/>
        </w:rPr>
        <w:t> </w:t>
      </w:r>
    </w:p>
    <w:p w14:paraId="61628B76" w14:textId="77777777" w:rsidR="00B46F8E" w:rsidRPr="00B46F8E" w:rsidRDefault="00B46F8E" w:rsidP="00B46F8E">
      <w:pPr>
        <w:pStyle w:val="paragraph"/>
        <w:spacing w:before="0" w:beforeAutospacing="0" w:after="0" w:afterAutospacing="0"/>
        <w:textAlignment w:val="baseline"/>
        <w:rPr>
          <w:rFonts w:asciiTheme="minorHAnsi" w:hAnsiTheme="minorHAnsi" w:cstheme="minorHAnsi"/>
        </w:rPr>
      </w:pPr>
    </w:p>
    <w:p w14:paraId="3FB24D45" w14:textId="6D8FBD84" w:rsidR="00766D63" w:rsidRDefault="00766D63" w:rsidP="00B46F8E">
      <w:pPr>
        <w:pStyle w:val="paragraph"/>
        <w:spacing w:before="0" w:beforeAutospacing="0" w:after="0" w:afterAutospacing="0"/>
        <w:textAlignment w:val="baseline"/>
        <w:rPr>
          <w:rStyle w:val="eop"/>
          <w:rFonts w:asciiTheme="minorHAnsi" w:hAnsiTheme="minorHAnsi" w:cstheme="minorHAnsi"/>
        </w:rPr>
      </w:pPr>
      <w:r w:rsidRPr="00B46F8E">
        <w:rPr>
          <w:rStyle w:val="normaltextrun"/>
          <w:rFonts w:asciiTheme="minorHAnsi" w:hAnsiTheme="minorHAnsi" w:cstheme="minorHAnsi"/>
        </w:rPr>
        <w:t>In 2018, North Idaho College was honored as the Entrepreneurial College of the Year by the National Association for Community College Entrepreneurship (NACCE). The recognition acknowledged MacLennan's focus on entrepreneurship and innovation and the creation of the NIC Venture Center</w:t>
      </w:r>
      <w:r w:rsidR="00DC6E0E">
        <w:rPr>
          <w:rStyle w:val="normaltextrun"/>
          <w:rFonts w:asciiTheme="minorHAnsi" w:hAnsiTheme="minorHAnsi" w:cstheme="minorHAnsi"/>
        </w:rPr>
        <w:t xml:space="preserve"> </w:t>
      </w:r>
      <w:r w:rsidRPr="00B46F8E">
        <w:rPr>
          <w:rStyle w:val="normaltextrun"/>
          <w:rFonts w:asciiTheme="minorHAnsi" w:hAnsiTheme="minorHAnsi" w:cstheme="minorHAnsi"/>
        </w:rPr>
        <w:t>—</w:t>
      </w:r>
      <w:r w:rsidR="00DC6E0E">
        <w:rPr>
          <w:rStyle w:val="normaltextrun"/>
          <w:rFonts w:asciiTheme="minorHAnsi" w:hAnsiTheme="minorHAnsi" w:cstheme="minorHAnsi"/>
        </w:rPr>
        <w:t xml:space="preserve"> </w:t>
      </w:r>
      <w:r w:rsidRPr="00B46F8E">
        <w:rPr>
          <w:rStyle w:val="normaltextrun"/>
          <w:rFonts w:asciiTheme="minorHAnsi" w:hAnsiTheme="minorHAnsi" w:cstheme="minorHAnsi"/>
        </w:rPr>
        <w:t>a collection of programs and services co-located in one facility to teach, develop and support individuals and companies at any stage of their entrepreneurial learning and development journey. </w:t>
      </w:r>
      <w:r w:rsidRPr="00B46F8E">
        <w:rPr>
          <w:rStyle w:val="eop"/>
          <w:rFonts w:asciiTheme="minorHAnsi" w:hAnsiTheme="minorHAnsi" w:cstheme="minorHAnsi"/>
        </w:rPr>
        <w:t> </w:t>
      </w:r>
    </w:p>
    <w:p w14:paraId="6D47EE70" w14:textId="77777777" w:rsidR="00B46F8E" w:rsidRPr="00B46F8E" w:rsidRDefault="00B46F8E" w:rsidP="00B46F8E">
      <w:pPr>
        <w:pStyle w:val="paragraph"/>
        <w:spacing w:before="0" w:beforeAutospacing="0" w:after="0" w:afterAutospacing="0"/>
        <w:textAlignment w:val="baseline"/>
        <w:rPr>
          <w:rFonts w:asciiTheme="minorHAnsi" w:hAnsiTheme="minorHAnsi" w:cstheme="minorHAnsi"/>
        </w:rPr>
      </w:pPr>
    </w:p>
    <w:p w14:paraId="364B2A48" w14:textId="77777777" w:rsidR="00766D63" w:rsidRPr="00B46F8E" w:rsidRDefault="00766D63" w:rsidP="00B46F8E">
      <w:pPr>
        <w:pStyle w:val="paragraph"/>
        <w:spacing w:before="0" w:beforeAutospacing="0" w:after="0" w:afterAutospacing="0"/>
        <w:textAlignment w:val="baseline"/>
        <w:rPr>
          <w:rFonts w:asciiTheme="minorHAnsi" w:hAnsiTheme="minorHAnsi" w:cstheme="minorHAnsi"/>
        </w:rPr>
      </w:pPr>
      <w:r w:rsidRPr="00B46F8E">
        <w:rPr>
          <w:rStyle w:val="normaltextrun"/>
          <w:rFonts w:asciiTheme="minorHAnsi" w:hAnsiTheme="minorHAnsi" w:cstheme="minorHAnsi"/>
        </w:rPr>
        <w:t>VCCCD retained the executive management firm Greenwood/Asher &amp; Associates, LLC to lead the nationwide search for the selection and appointment of VCCCD’s new chancellor. Greenwood/Asher has extensive experience with executive search, consulting and training in PreK-12 and higher education, both nationally and internationally.</w:t>
      </w:r>
    </w:p>
    <w:p w14:paraId="7CA1DA4E" w14:textId="77777777" w:rsidR="00766D63" w:rsidRPr="00B46F8E" w:rsidRDefault="00766D63" w:rsidP="00B46F8E">
      <w:pPr>
        <w:rPr>
          <w:rFonts w:asciiTheme="minorHAnsi" w:hAnsiTheme="minorHAnsi" w:cstheme="minorHAnsi"/>
        </w:rPr>
      </w:pPr>
    </w:p>
    <w:p w14:paraId="04258143" w14:textId="57256118" w:rsidR="00544766" w:rsidRPr="00B46F8E" w:rsidRDefault="004633A1" w:rsidP="00B46F8E">
      <w:pPr>
        <w:rPr>
          <w:rFonts w:asciiTheme="minorHAnsi" w:hAnsiTheme="minorHAnsi" w:cstheme="minorHAnsi"/>
          <w:b/>
          <w:bCs/>
        </w:rPr>
      </w:pPr>
      <w:r w:rsidRPr="00B46F8E">
        <w:rPr>
          <w:rFonts w:asciiTheme="minorHAnsi" w:hAnsiTheme="minorHAnsi" w:cstheme="minorHAnsi"/>
          <w:b/>
          <w:bCs/>
        </w:rPr>
        <w:t>About Ventura County Community College District</w:t>
      </w:r>
    </w:p>
    <w:p w14:paraId="02A21BCF" w14:textId="43DAACDC" w:rsidR="00544766" w:rsidRPr="00B46F8E" w:rsidRDefault="004633A1" w:rsidP="00B46F8E">
      <w:pPr>
        <w:rPr>
          <w:rFonts w:asciiTheme="minorHAnsi" w:hAnsiTheme="minorHAnsi" w:cstheme="minorHAnsi"/>
        </w:rPr>
      </w:pPr>
      <w:r w:rsidRPr="00B46F8E">
        <w:rPr>
          <w:rFonts w:asciiTheme="minorHAnsi" w:hAnsiTheme="minorHAnsi" w:cstheme="minorHAnsi"/>
          <w:i/>
          <w:iCs/>
        </w:rPr>
        <w:t>The Ventura County Community College District is a member of the 116-campus California Community College system and serves approximately 31,000 students annually. The District's t</w:t>
      </w:r>
      <w:r w:rsidR="001645D2" w:rsidRPr="00B46F8E">
        <w:rPr>
          <w:rFonts w:asciiTheme="minorHAnsi" w:hAnsiTheme="minorHAnsi" w:cstheme="minorHAnsi"/>
          <w:i/>
          <w:iCs/>
        </w:rPr>
        <w:t>hree colleges</w:t>
      </w:r>
      <w:r w:rsidR="00766D63" w:rsidRPr="00B46F8E">
        <w:rPr>
          <w:rFonts w:asciiTheme="minorHAnsi" w:hAnsiTheme="minorHAnsi" w:cstheme="minorHAnsi"/>
          <w:i/>
          <w:iCs/>
        </w:rPr>
        <w:t xml:space="preserve"> </w:t>
      </w:r>
      <w:r w:rsidR="00667332">
        <w:rPr>
          <w:rFonts w:asciiTheme="minorHAnsi" w:hAnsiTheme="minorHAnsi" w:cstheme="minorHAnsi"/>
          <w:i/>
          <w:iCs/>
        </w:rPr>
        <w:t>—</w:t>
      </w:r>
      <w:r w:rsidR="00766D63" w:rsidRPr="00B46F8E">
        <w:rPr>
          <w:rFonts w:asciiTheme="minorHAnsi" w:hAnsiTheme="minorHAnsi" w:cstheme="minorHAnsi"/>
          <w:i/>
          <w:iCs/>
        </w:rPr>
        <w:t xml:space="preserve"> </w:t>
      </w:r>
      <w:r w:rsidR="001645D2" w:rsidRPr="00B46F8E">
        <w:rPr>
          <w:rFonts w:asciiTheme="minorHAnsi" w:hAnsiTheme="minorHAnsi" w:cstheme="minorHAnsi"/>
          <w:i/>
          <w:iCs/>
        </w:rPr>
        <w:t>Moorpark, Oxnard</w:t>
      </w:r>
      <w:r w:rsidRPr="00B46F8E">
        <w:rPr>
          <w:rFonts w:asciiTheme="minorHAnsi" w:hAnsiTheme="minorHAnsi" w:cstheme="minorHAnsi"/>
          <w:i/>
          <w:iCs/>
        </w:rPr>
        <w:t xml:space="preserve"> and Ventura</w:t>
      </w:r>
      <w:r w:rsidR="00766D63" w:rsidRPr="00B46F8E">
        <w:rPr>
          <w:rFonts w:asciiTheme="minorHAnsi" w:hAnsiTheme="minorHAnsi" w:cstheme="minorHAnsi"/>
          <w:i/>
          <w:iCs/>
        </w:rPr>
        <w:t xml:space="preserve"> </w:t>
      </w:r>
      <w:r w:rsidR="00667332">
        <w:rPr>
          <w:rFonts w:asciiTheme="minorHAnsi" w:hAnsiTheme="minorHAnsi" w:cstheme="minorHAnsi"/>
          <w:i/>
          <w:iCs/>
        </w:rPr>
        <w:t>—</w:t>
      </w:r>
      <w:r w:rsidR="00766D63" w:rsidRPr="00B46F8E">
        <w:rPr>
          <w:rFonts w:asciiTheme="minorHAnsi" w:hAnsiTheme="minorHAnsi" w:cstheme="minorHAnsi"/>
          <w:i/>
          <w:iCs/>
        </w:rPr>
        <w:t xml:space="preserve"> </w:t>
      </w:r>
      <w:r w:rsidRPr="00B46F8E">
        <w:rPr>
          <w:rFonts w:asciiTheme="minorHAnsi" w:hAnsiTheme="minorHAnsi" w:cstheme="minorHAnsi"/>
          <w:i/>
          <w:iCs/>
        </w:rPr>
        <w:t xml:space="preserve">offer programs in general education for degrees and certificates, transfer to four-year colleges and universities, career technical education, and provide opportunities to engage in co-curricular campus activities. For more information, please visit </w:t>
      </w:r>
      <w:hyperlink r:id="rId12">
        <w:r w:rsidRPr="00B46F8E">
          <w:rPr>
            <w:rStyle w:val="Hyperlink"/>
            <w:rFonts w:asciiTheme="minorHAnsi" w:hAnsiTheme="minorHAnsi" w:cstheme="minorHAnsi"/>
            <w:i/>
            <w:iCs/>
          </w:rPr>
          <w:t>vcccd.edu</w:t>
        </w:r>
      </w:hyperlink>
      <w:r w:rsidRPr="00B46F8E">
        <w:rPr>
          <w:rFonts w:asciiTheme="minorHAnsi" w:hAnsiTheme="minorHAnsi" w:cstheme="minorHAnsi"/>
        </w:rPr>
        <w:t>.</w:t>
      </w:r>
    </w:p>
    <w:p w14:paraId="20118D39" w14:textId="2EF50872" w:rsidR="00544766" w:rsidRPr="00B46F8E" w:rsidRDefault="00544766" w:rsidP="00B46F8E">
      <w:pPr>
        <w:rPr>
          <w:rFonts w:asciiTheme="minorHAnsi" w:hAnsiTheme="minorHAnsi" w:cstheme="minorHAnsi"/>
        </w:rPr>
      </w:pPr>
    </w:p>
    <w:p w14:paraId="4521FB84" w14:textId="77777777" w:rsidR="0049456F" w:rsidRPr="00B46F8E" w:rsidRDefault="0049456F" w:rsidP="00B46F8E">
      <w:pPr>
        <w:rPr>
          <w:rFonts w:asciiTheme="minorHAnsi" w:hAnsiTheme="minorHAnsi" w:cstheme="minorHAnsi"/>
          <w:b/>
          <w:bCs/>
        </w:rPr>
      </w:pPr>
      <w:r w:rsidRPr="00B46F8E">
        <w:rPr>
          <w:rFonts w:asciiTheme="minorHAnsi" w:hAnsiTheme="minorHAnsi" w:cstheme="minorHAnsi"/>
          <w:b/>
          <w:bCs/>
        </w:rPr>
        <w:t>Media Contact:</w:t>
      </w:r>
    </w:p>
    <w:p w14:paraId="43BADBCF" w14:textId="77777777" w:rsidR="0049456F" w:rsidRPr="00B46F8E" w:rsidRDefault="0049456F" w:rsidP="00B46F8E">
      <w:pPr>
        <w:rPr>
          <w:rFonts w:asciiTheme="minorHAnsi" w:hAnsiTheme="minorHAnsi" w:cstheme="minorHAnsi"/>
        </w:rPr>
      </w:pPr>
      <w:r w:rsidRPr="00B46F8E">
        <w:rPr>
          <w:rFonts w:asciiTheme="minorHAnsi" w:hAnsiTheme="minorHAnsi" w:cstheme="minorHAnsi"/>
        </w:rPr>
        <w:t>Patti Blair</w:t>
      </w:r>
    </w:p>
    <w:p w14:paraId="728F5A67" w14:textId="77777777" w:rsidR="0049456F" w:rsidRPr="00B46F8E" w:rsidRDefault="0049456F" w:rsidP="00B46F8E">
      <w:pPr>
        <w:rPr>
          <w:rFonts w:asciiTheme="minorHAnsi" w:hAnsiTheme="minorHAnsi" w:cstheme="minorHAnsi"/>
        </w:rPr>
      </w:pPr>
      <w:r w:rsidRPr="00B46F8E">
        <w:rPr>
          <w:rFonts w:asciiTheme="minorHAnsi" w:hAnsiTheme="minorHAnsi" w:cstheme="minorHAnsi"/>
        </w:rPr>
        <w:t>Director, Public Affairs and Marketing</w:t>
      </w:r>
    </w:p>
    <w:p w14:paraId="008C2931" w14:textId="77777777" w:rsidR="0049456F" w:rsidRPr="00B46F8E" w:rsidRDefault="0049456F" w:rsidP="00B46F8E">
      <w:pPr>
        <w:rPr>
          <w:rFonts w:asciiTheme="minorHAnsi" w:hAnsiTheme="minorHAnsi" w:cstheme="minorHAnsi"/>
        </w:rPr>
      </w:pPr>
      <w:r w:rsidRPr="00B46F8E">
        <w:rPr>
          <w:rFonts w:asciiTheme="minorHAnsi" w:hAnsiTheme="minorHAnsi" w:cstheme="minorHAnsi"/>
        </w:rPr>
        <w:t>Ventura County Community College District</w:t>
      </w:r>
    </w:p>
    <w:p w14:paraId="1C14F560" w14:textId="77777777" w:rsidR="0049456F" w:rsidRPr="00B46F8E" w:rsidRDefault="00D41CF6" w:rsidP="00B46F8E">
      <w:pPr>
        <w:rPr>
          <w:rFonts w:asciiTheme="minorHAnsi" w:hAnsiTheme="minorHAnsi" w:cstheme="minorHAnsi"/>
        </w:rPr>
      </w:pPr>
      <w:hyperlink r:id="rId13" w:tgtFrame="_blank" w:history="1">
        <w:r w:rsidR="0049456F" w:rsidRPr="00B46F8E">
          <w:rPr>
            <w:rStyle w:val="Hyperlink"/>
            <w:rFonts w:asciiTheme="minorHAnsi" w:hAnsiTheme="minorHAnsi" w:cstheme="minorHAnsi"/>
          </w:rPr>
          <w:t>communications@vcccd.edu</w:t>
        </w:r>
      </w:hyperlink>
    </w:p>
    <w:p w14:paraId="0951DA2E" w14:textId="77777777" w:rsidR="0049456F" w:rsidRPr="00B46F8E" w:rsidRDefault="0049456F" w:rsidP="00B46F8E">
      <w:pPr>
        <w:rPr>
          <w:rFonts w:asciiTheme="minorHAnsi" w:hAnsiTheme="minorHAnsi" w:cstheme="minorHAnsi"/>
        </w:rPr>
      </w:pPr>
    </w:p>
    <w:sectPr w:rsidR="0049456F" w:rsidRPr="00B46F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NivsnB32/kKZF6" id="c2q1slBm"/>
    <int:WordHash hashCode="5gYmzwsG0UiWDO" id="8f4lr0NT"/>
  </int:Manifest>
  <int:Observations>
    <int:Content id="c2q1slBm">
      <int:Rejection type="AugLoop_Text_Critique"/>
    </int:Content>
    <int:Content id="8f4lr0NT">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FF9"/>
    <w:multiLevelType w:val="hybridMultilevel"/>
    <w:tmpl w:val="5F6AC0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211AA3"/>
    <w:multiLevelType w:val="hybridMultilevel"/>
    <w:tmpl w:val="44A852DA"/>
    <w:lvl w:ilvl="0" w:tplc="E1DEBE26">
      <w:start w:val="1"/>
      <w:numFmt w:val="bullet"/>
      <w:lvlText w:val=""/>
      <w:lvlJc w:val="left"/>
      <w:pPr>
        <w:tabs>
          <w:tab w:val="num" w:pos="720"/>
        </w:tabs>
        <w:ind w:left="720" w:hanging="360"/>
      </w:pPr>
      <w:rPr>
        <w:rFonts w:ascii="Wingdings 2" w:hAnsi="Wingdings 2" w:hint="default"/>
      </w:rPr>
    </w:lvl>
    <w:lvl w:ilvl="1" w:tplc="61E89D86" w:tentative="1">
      <w:start w:val="1"/>
      <w:numFmt w:val="bullet"/>
      <w:lvlText w:val=""/>
      <w:lvlJc w:val="left"/>
      <w:pPr>
        <w:tabs>
          <w:tab w:val="num" w:pos="1440"/>
        </w:tabs>
        <w:ind w:left="1440" w:hanging="360"/>
      </w:pPr>
      <w:rPr>
        <w:rFonts w:ascii="Wingdings 2" w:hAnsi="Wingdings 2" w:hint="default"/>
      </w:rPr>
    </w:lvl>
    <w:lvl w:ilvl="2" w:tplc="B2A60898" w:tentative="1">
      <w:start w:val="1"/>
      <w:numFmt w:val="bullet"/>
      <w:lvlText w:val=""/>
      <w:lvlJc w:val="left"/>
      <w:pPr>
        <w:tabs>
          <w:tab w:val="num" w:pos="2160"/>
        </w:tabs>
        <w:ind w:left="2160" w:hanging="360"/>
      </w:pPr>
      <w:rPr>
        <w:rFonts w:ascii="Wingdings 2" w:hAnsi="Wingdings 2" w:hint="default"/>
      </w:rPr>
    </w:lvl>
    <w:lvl w:ilvl="3" w:tplc="09FA15B6" w:tentative="1">
      <w:start w:val="1"/>
      <w:numFmt w:val="bullet"/>
      <w:lvlText w:val=""/>
      <w:lvlJc w:val="left"/>
      <w:pPr>
        <w:tabs>
          <w:tab w:val="num" w:pos="2880"/>
        </w:tabs>
        <w:ind w:left="2880" w:hanging="360"/>
      </w:pPr>
      <w:rPr>
        <w:rFonts w:ascii="Wingdings 2" w:hAnsi="Wingdings 2" w:hint="default"/>
      </w:rPr>
    </w:lvl>
    <w:lvl w:ilvl="4" w:tplc="3ECC83C0" w:tentative="1">
      <w:start w:val="1"/>
      <w:numFmt w:val="bullet"/>
      <w:lvlText w:val=""/>
      <w:lvlJc w:val="left"/>
      <w:pPr>
        <w:tabs>
          <w:tab w:val="num" w:pos="3600"/>
        </w:tabs>
        <w:ind w:left="3600" w:hanging="360"/>
      </w:pPr>
      <w:rPr>
        <w:rFonts w:ascii="Wingdings 2" w:hAnsi="Wingdings 2" w:hint="default"/>
      </w:rPr>
    </w:lvl>
    <w:lvl w:ilvl="5" w:tplc="D29078CE" w:tentative="1">
      <w:start w:val="1"/>
      <w:numFmt w:val="bullet"/>
      <w:lvlText w:val=""/>
      <w:lvlJc w:val="left"/>
      <w:pPr>
        <w:tabs>
          <w:tab w:val="num" w:pos="4320"/>
        </w:tabs>
        <w:ind w:left="4320" w:hanging="360"/>
      </w:pPr>
      <w:rPr>
        <w:rFonts w:ascii="Wingdings 2" w:hAnsi="Wingdings 2" w:hint="default"/>
      </w:rPr>
    </w:lvl>
    <w:lvl w:ilvl="6" w:tplc="157A39FE" w:tentative="1">
      <w:start w:val="1"/>
      <w:numFmt w:val="bullet"/>
      <w:lvlText w:val=""/>
      <w:lvlJc w:val="left"/>
      <w:pPr>
        <w:tabs>
          <w:tab w:val="num" w:pos="5040"/>
        </w:tabs>
        <w:ind w:left="5040" w:hanging="360"/>
      </w:pPr>
      <w:rPr>
        <w:rFonts w:ascii="Wingdings 2" w:hAnsi="Wingdings 2" w:hint="default"/>
      </w:rPr>
    </w:lvl>
    <w:lvl w:ilvl="7" w:tplc="32BE2FFC" w:tentative="1">
      <w:start w:val="1"/>
      <w:numFmt w:val="bullet"/>
      <w:lvlText w:val=""/>
      <w:lvlJc w:val="left"/>
      <w:pPr>
        <w:tabs>
          <w:tab w:val="num" w:pos="5760"/>
        </w:tabs>
        <w:ind w:left="5760" w:hanging="360"/>
      </w:pPr>
      <w:rPr>
        <w:rFonts w:ascii="Wingdings 2" w:hAnsi="Wingdings 2" w:hint="default"/>
      </w:rPr>
    </w:lvl>
    <w:lvl w:ilvl="8" w:tplc="3550AA6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9470A8B"/>
    <w:multiLevelType w:val="hybridMultilevel"/>
    <w:tmpl w:val="300CA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766"/>
    <w:rsid w:val="00007966"/>
    <w:rsid w:val="00011219"/>
    <w:rsid w:val="0001546C"/>
    <w:rsid w:val="00015B48"/>
    <w:rsid w:val="00020C75"/>
    <w:rsid w:val="00030453"/>
    <w:rsid w:val="00032975"/>
    <w:rsid w:val="000430D0"/>
    <w:rsid w:val="00051EF4"/>
    <w:rsid w:val="0005736D"/>
    <w:rsid w:val="00060A98"/>
    <w:rsid w:val="00071458"/>
    <w:rsid w:val="000769D4"/>
    <w:rsid w:val="0008231F"/>
    <w:rsid w:val="00084E7E"/>
    <w:rsid w:val="000901F2"/>
    <w:rsid w:val="000A1374"/>
    <w:rsid w:val="000B5E2E"/>
    <w:rsid w:val="000C40A2"/>
    <w:rsid w:val="000F4859"/>
    <w:rsid w:val="000F7F5B"/>
    <w:rsid w:val="001025DD"/>
    <w:rsid w:val="00102BED"/>
    <w:rsid w:val="00103A68"/>
    <w:rsid w:val="00105B0E"/>
    <w:rsid w:val="0011195C"/>
    <w:rsid w:val="00111E45"/>
    <w:rsid w:val="0012660A"/>
    <w:rsid w:val="00136FE9"/>
    <w:rsid w:val="00145560"/>
    <w:rsid w:val="00162B81"/>
    <w:rsid w:val="001645D2"/>
    <w:rsid w:val="00174FBA"/>
    <w:rsid w:val="00177AD6"/>
    <w:rsid w:val="00182585"/>
    <w:rsid w:val="00184A3B"/>
    <w:rsid w:val="00191920"/>
    <w:rsid w:val="00197813"/>
    <w:rsid w:val="001A42D0"/>
    <w:rsid w:val="001B4746"/>
    <w:rsid w:val="001C4BAA"/>
    <w:rsid w:val="001E0201"/>
    <w:rsid w:val="00200356"/>
    <w:rsid w:val="00201E44"/>
    <w:rsid w:val="0021684D"/>
    <w:rsid w:val="0022794B"/>
    <w:rsid w:val="00233F68"/>
    <w:rsid w:val="002415F3"/>
    <w:rsid w:val="00257C57"/>
    <w:rsid w:val="00261763"/>
    <w:rsid w:val="002637DF"/>
    <w:rsid w:val="00266485"/>
    <w:rsid w:val="00270E41"/>
    <w:rsid w:val="00277D2B"/>
    <w:rsid w:val="0028354B"/>
    <w:rsid w:val="002B3C53"/>
    <w:rsid w:val="002B60AF"/>
    <w:rsid w:val="002C7853"/>
    <w:rsid w:val="002D5D36"/>
    <w:rsid w:val="002E2849"/>
    <w:rsid w:val="002E6F6E"/>
    <w:rsid w:val="002E7FA9"/>
    <w:rsid w:val="00317522"/>
    <w:rsid w:val="0034094E"/>
    <w:rsid w:val="0034352D"/>
    <w:rsid w:val="003661B8"/>
    <w:rsid w:val="00376532"/>
    <w:rsid w:val="003923FD"/>
    <w:rsid w:val="003A1F53"/>
    <w:rsid w:val="003A2310"/>
    <w:rsid w:val="003A3002"/>
    <w:rsid w:val="003D2A34"/>
    <w:rsid w:val="003E00DA"/>
    <w:rsid w:val="003E6B0B"/>
    <w:rsid w:val="003F5116"/>
    <w:rsid w:val="003F5B38"/>
    <w:rsid w:val="00405818"/>
    <w:rsid w:val="00407682"/>
    <w:rsid w:val="004243CD"/>
    <w:rsid w:val="00430008"/>
    <w:rsid w:val="004326AF"/>
    <w:rsid w:val="004333A6"/>
    <w:rsid w:val="00446D66"/>
    <w:rsid w:val="00457F1B"/>
    <w:rsid w:val="00460A89"/>
    <w:rsid w:val="004633A1"/>
    <w:rsid w:val="00465ED1"/>
    <w:rsid w:val="0048601C"/>
    <w:rsid w:val="00486D12"/>
    <w:rsid w:val="00487F6C"/>
    <w:rsid w:val="00490D46"/>
    <w:rsid w:val="0049456F"/>
    <w:rsid w:val="004A0155"/>
    <w:rsid w:val="004B033B"/>
    <w:rsid w:val="004B7061"/>
    <w:rsid w:val="004C1517"/>
    <w:rsid w:val="004C281D"/>
    <w:rsid w:val="004D2458"/>
    <w:rsid w:val="004D43B3"/>
    <w:rsid w:val="004D5B37"/>
    <w:rsid w:val="004E6148"/>
    <w:rsid w:val="004F6AC2"/>
    <w:rsid w:val="00516714"/>
    <w:rsid w:val="00520350"/>
    <w:rsid w:val="005235BF"/>
    <w:rsid w:val="00536C8D"/>
    <w:rsid w:val="00543E28"/>
    <w:rsid w:val="00544766"/>
    <w:rsid w:val="00554FA6"/>
    <w:rsid w:val="00580FEE"/>
    <w:rsid w:val="00581D21"/>
    <w:rsid w:val="00594520"/>
    <w:rsid w:val="0059520A"/>
    <w:rsid w:val="005B2B5B"/>
    <w:rsid w:val="005B38D5"/>
    <w:rsid w:val="005B4FF8"/>
    <w:rsid w:val="005C409C"/>
    <w:rsid w:val="005C5EDA"/>
    <w:rsid w:val="005D35B4"/>
    <w:rsid w:val="005E785C"/>
    <w:rsid w:val="005F3665"/>
    <w:rsid w:val="006013DD"/>
    <w:rsid w:val="00601C9E"/>
    <w:rsid w:val="00607FB0"/>
    <w:rsid w:val="0061096F"/>
    <w:rsid w:val="00615A02"/>
    <w:rsid w:val="00621C29"/>
    <w:rsid w:val="00632069"/>
    <w:rsid w:val="006347CA"/>
    <w:rsid w:val="0063531F"/>
    <w:rsid w:val="00636BCB"/>
    <w:rsid w:val="00641B00"/>
    <w:rsid w:val="00650CF3"/>
    <w:rsid w:val="00667332"/>
    <w:rsid w:val="00674A80"/>
    <w:rsid w:val="00676F0C"/>
    <w:rsid w:val="006A198B"/>
    <w:rsid w:val="006B1032"/>
    <w:rsid w:val="006B5238"/>
    <w:rsid w:val="006C0CE1"/>
    <w:rsid w:val="006C3A28"/>
    <w:rsid w:val="006D15DF"/>
    <w:rsid w:val="006D5D48"/>
    <w:rsid w:val="006E12E1"/>
    <w:rsid w:val="006E5B8B"/>
    <w:rsid w:val="006E7036"/>
    <w:rsid w:val="006F2365"/>
    <w:rsid w:val="006F562F"/>
    <w:rsid w:val="00703276"/>
    <w:rsid w:val="007078B2"/>
    <w:rsid w:val="00716AE6"/>
    <w:rsid w:val="00727701"/>
    <w:rsid w:val="0072793F"/>
    <w:rsid w:val="00731B9E"/>
    <w:rsid w:val="00734EB5"/>
    <w:rsid w:val="00751394"/>
    <w:rsid w:val="0075686D"/>
    <w:rsid w:val="00760100"/>
    <w:rsid w:val="00760690"/>
    <w:rsid w:val="00764421"/>
    <w:rsid w:val="00766D63"/>
    <w:rsid w:val="00770022"/>
    <w:rsid w:val="007A157C"/>
    <w:rsid w:val="007B023C"/>
    <w:rsid w:val="007C1104"/>
    <w:rsid w:val="007C5CBC"/>
    <w:rsid w:val="007C7CE4"/>
    <w:rsid w:val="007D124F"/>
    <w:rsid w:val="007D29FD"/>
    <w:rsid w:val="007D30A3"/>
    <w:rsid w:val="007D3E57"/>
    <w:rsid w:val="007D54EC"/>
    <w:rsid w:val="007E10CE"/>
    <w:rsid w:val="007E5702"/>
    <w:rsid w:val="007E7E54"/>
    <w:rsid w:val="007F439F"/>
    <w:rsid w:val="00805912"/>
    <w:rsid w:val="00807109"/>
    <w:rsid w:val="0082152A"/>
    <w:rsid w:val="0084441F"/>
    <w:rsid w:val="00846E3C"/>
    <w:rsid w:val="00850F12"/>
    <w:rsid w:val="00856F9A"/>
    <w:rsid w:val="00861435"/>
    <w:rsid w:val="00867BDA"/>
    <w:rsid w:val="00870BD5"/>
    <w:rsid w:val="00871355"/>
    <w:rsid w:val="008868DD"/>
    <w:rsid w:val="0088712F"/>
    <w:rsid w:val="00887B72"/>
    <w:rsid w:val="00894A96"/>
    <w:rsid w:val="008A3FA9"/>
    <w:rsid w:val="008A7489"/>
    <w:rsid w:val="008C4F3E"/>
    <w:rsid w:val="008D43C6"/>
    <w:rsid w:val="008E283E"/>
    <w:rsid w:val="00900DFC"/>
    <w:rsid w:val="0090531A"/>
    <w:rsid w:val="00920102"/>
    <w:rsid w:val="00920E72"/>
    <w:rsid w:val="00932A0B"/>
    <w:rsid w:val="00936FFB"/>
    <w:rsid w:val="009413E4"/>
    <w:rsid w:val="009545E0"/>
    <w:rsid w:val="009550EC"/>
    <w:rsid w:val="00983A91"/>
    <w:rsid w:val="009878E8"/>
    <w:rsid w:val="00993073"/>
    <w:rsid w:val="009A17B1"/>
    <w:rsid w:val="009B1244"/>
    <w:rsid w:val="009D1C77"/>
    <w:rsid w:val="009E46A3"/>
    <w:rsid w:val="009F0B67"/>
    <w:rsid w:val="00A0588F"/>
    <w:rsid w:val="00A05F6F"/>
    <w:rsid w:val="00A070AC"/>
    <w:rsid w:val="00A21426"/>
    <w:rsid w:val="00A34442"/>
    <w:rsid w:val="00A43F88"/>
    <w:rsid w:val="00A52679"/>
    <w:rsid w:val="00A604A5"/>
    <w:rsid w:val="00A70849"/>
    <w:rsid w:val="00A7640A"/>
    <w:rsid w:val="00A802B7"/>
    <w:rsid w:val="00A83EE9"/>
    <w:rsid w:val="00A94CF7"/>
    <w:rsid w:val="00A97899"/>
    <w:rsid w:val="00AD31D8"/>
    <w:rsid w:val="00AF5559"/>
    <w:rsid w:val="00AF68F9"/>
    <w:rsid w:val="00B004AF"/>
    <w:rsid w:val="00B03185"/>
    <w:rsid w:val="00B05285"/>
    <w:rsid w:val="00B1103A"/>
    <w:rsid w:val="00B11CEF"/>
    <w:rsid w:val="00B15596"/>
    <w:rsid w:val="00B260F2"/>
    <w:rsid w:val="00B346C5"/>
    <w:rsid w:val="00B46F8E"/>
    <w:rsid w:val="00B62948"/>
    <w:rsid w:val="00B731F2"/>
    <w:rsid w:val="00B81970"/>
    <w:rsid w:val="00B933F0"/>
    <w:rsid w:val="00BE0F47"/>
    <w:rsid w:val="00BF58C3"/>
    <w:rsid w:val="00C25FA8"/>
    <w:rsid w:val="00C320F5"/>
    <w:rsid w:val="00C36360"/>
    <w:rsid w:val="00C42BBF"/>
    <w:rsid w:val="00C60A94"/>
    <w:rsid w:val="00C640A0"/>
    <w:rsid w:val="00C71C60"/>
    <w:rsid w:val="00C743F9"/>
    <w:rsid w:val="00C7531C"/>
    <w:rsid w:val="00C9076F"/>
    <w:rsid w:val="00C93E31"/>
    <w:rsid w:val="00C954A9"/>
    <w:rsid w:val="00CA0477"/>
    <w:rsid w:val="00CA53E6"/>
    <w:rsid w:val="00CB320E"/>
    <w:rsid w:val="00CB6D6D"/>
    <w:rsid w:val="00CC666C"/>
    <w:rsid w:val="00CE1ADC"/>
    <w:rsid w:val="00CE628C"/>
    <w:rsid w:val="00D05A0E"/>
    <w:rsid w:val="00D2384F"/>
    <w:rsid w:val="00D33DE3"/>
    <w:rsid w:val="00D520A0"/>
    <w:rsid w:val="00D82B36"/>
    <w:rsid w:val="00D91861"/>
    <w:rsid w:val="00DB1273"/>
    <w:rsid w:val="00DB3B6D"/>
    <w:rsid w:val="00DB6A58"/>
    <w:rsid w:val="00DC04FC"/>
    <w:rsid w:val="00DC6E0E"/>
    <w:rsid w:val="00DD61A3"/>
    <w:rsid w:val="00DD6489"/>
    <w:rsid w:val="00DE250F"/>
    <w:rsid w:val="00DE5926"/>
    <w:rsid w:val="00E00E69"/>
    <w:rsid w:val="00E05BA0"/>
    <w:rsid w:val="00E06061"/>
    <w:rsid w:val="00E11FEC"/>
    <w:rsid w:val="00E146B6"/>
    <w:rsid w:val="00E25507"/>
    <w:rsid w:val="00E33519"/>
    <w:rsid w:val="00E41039"/>
    <w:rsid w:val="00E432E6"/>
    <w:rsid w:val="00E45C59"/>
    <w:rsid w:val="00E50640"/>
    <w:rsid w:val="00E50A44"/>
    <w:rsid w:val="00E51BBD"/>
    <w:rsid w:val="00E75953"/>
    <w:rsid w:val="00E8090F"/>
    <w:rsid w:val="00E868A2"/>
    <w:rsid w:val="00E908F9"/>
    <w:rsid w:val="00E910B2"/>
    <w:rsid w:val="00EA1383"/>
    <w:rsid w:val="00EA1D20"/>
    <w:rsid w:val="00EA2A88"/>
    <w:rsid w:val="00EA4098"/>
    <w:rsid w:val="00EA7906"/>
    <w:rsid w:val="00EB0D5A"/>
    <w:rsid w:val="00EC44FB"/>
    <w:rsid w:val="00EC7659"/>
    <w:rsid w:val="00EF119B"/>
    <w:rsid w:val="00F00CC5"/>
    <w:rsid w:val="00F072C9"/>
    <w:rsid w:val="00F16732"/>
    <w:rsid w:val="00F23C95"/>
    <w:rsid w:val="00F2471C"/>
    <w:rsid w:val="00F307F7"/>
    <w:rsid w:val="00F32456"/>
    <w:rsid w:val="00F33215"/>
    <w:rsid w:val="00F35CE2"/>
    <w:rsid w:val="00F41DBA"/>
    <w:rsid w:val="00F6606A"/>
    <w:rsid w:val="00FB1446"/>
    <w:rsid w:val="00FC1B1A"/>
    <w:rsid w:val="00FD31FE"/>
    <w:rsid w:val="00FD5C86"/>
    <w:rsid w:val="00FE0CE4"/>
    <w:rsid w:val="039302EB"/>
    <w:rsid w:val="0C2994E0"/>
    <w:rsid w:val="107DEB0E"/>
    <w:rsid w:val="1BC6D156"/>
    <w:rsid w:val="1C28BE95"/>
    <w:rsid w:val="1D62A1B7"/>
    <w:rsid w:val="22674C8A"/>
    <w:rsid w:val="245ED285"/>
    <w:rsid w:val="25BF62B0"/>
    <w:rsid w:val="2ADD5510"/>
    <w:rsid w:val="3568B942"/>
    <w:rsid w:val="3AA2FE0E"/>
    <w:rsid w:val="3ACA6202"/>
    <w:rsid w:val="40070E27"/>
    <w:rsid w:val="419F2EDC"/>
    <w:rsid w:val="41A2DE88"/>
    <w:rsid w:val="495C916C"/>
    <w:rsid w:val="52339723"/>
    <w:rsid w:val="525B2368"/>
    <w:rsid w:val="586C677E"/>
    <w:rsid w:val="596819F2"/>
    <w:rsid w:val="619AC309"/>
    <w:rsid w:val="65331217"/>
    <w:rsid w:val="6941F846"/>
    <w:rsid w:val="6D74F505"/>
    <w:rsid w:val="6F3340E4"/>
    <w:rsid w:val="729C8474"/>
    <w:rsid w:val="735CEAB4"/>
    <w:rsid w:val="76838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6015C"/>
  <w15:docId w15:val="{2E6A5C04-EAC7-41B7-B8CD-2658079C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link w:val="Heading5Char"/>
    <w:uiPriority w:val="9"/>
    <w:qFormat/>
    <w:rsid w:val="000E2386"/>
    <w:pPr>
      <w:spacing w:before="100" w:beforeAutospacing="1" w:after="100" w:afterAutospacing="1"/>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2228B"/>
    <w:pPr>
      <w:spacing w:before="100" w:beforeAutospacing="1" w:after="100" w:afterAutospacing="1"/>
    </w:pPr>
  </w:style>
  <w:style w:type="character" w:styleId="Strong">
    <w:name w:val="Strong"/>
    <w:basedOn w:val="DefaultParagraphFont"/>
    <w:uiPriority w:val="22"/>
    <w:qFormat/>
    <w:rsid w:val="00AF5541"/>
    <w:rPr>
      <w:b/>
      <w:bCs/>
    </w:rPr>
  </w:style>
  <w:style w:type="character" w:styleId="Hyperlink">
    <w:name w:val="Hyperlink"/>
    <w:basedOn w:val="DefaultParagraphFont"/>
    <w:uiPriority w:val="99"/>
    <w:unhideWhenUsed/>
    <w:rsid w:val="005F36AD"/>
    <w:rPr>
      <w:color w:val="0563C1" w:themeColor="hyperlink"/>
      <w:u w:val="single"/>
    </w:rPr>
  </w:style>
  <w:style w:type="character" w:customStyle="1" w:styleId="Heading5Char">
    <w:name w:val="Heading 5 Char"/>
    <w:basedOn w:val="DefaultParagraphFont"/>
    <w:link w:val="Heading5"/>
    <w:uiPriority w:val="9"/>
    <w:rsid w:val="000E2386"/>
    <w:rPr>
      <w:rFonts w:ascii="Times New Roman" w:eastAsia="Times New Roman" w:hAnsi="Times New Roman" w:cs="Times New Roman"/>
      <w:b/>
      <w:bCs/>
      <w:sz w:val="20"/>
      <w:szCs w:val="20"/>
    </w:rPr>
  </w:style>
  <w:style w:type="character" w:styleId="Emphasis">
    <w:name w:val="Emphasis"/>
    <w:basedOn w:val="DefaultParagraphFont"/>
    <w:uiPriority w:val="20"/>
    <w:qFormat/>
    <w:rsid w:val="008364BB"/>
    <w:rPr>
      <w:i/>
      <w:iCs/>
    </w:rPr>
  </w:style>
  <w:style w:type="character" w:styleId="FollowedHyperlink">
    <w:name w:val="FollowedHyperlink"/>
    <w:basedOn w:val="DefaultParagraphFont"/>
    <w:uiPriority w:val="99"/>
    <w:semiHidden/>
    <w:unhideWhenUsed/>
    <w:rsid w:val="007A4194"/>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A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53"/>
    <w:rPr>
      <w:rFonts w:ascii="Segoe UI" w:hAnsi="Segoe UI" w:cs="Segoe UI"/>
      <w:sz w:val="18"/>
      <w:szCs w:val="18"/>
    </w:rPr>
  </w:style>
  <w:style w:type="paragraph" w:styleId="ListParagraph">
    <w:name w:val="List Paragraph"/>
    <w:basedOn w:val="Normal"/>
    <w:uiPriority w:val="34"/>
    <w:qFormat/>
    <w:rsid w:val="0011195C"/>
    <w:pPr>
      <w:ind w:left="720"/>
    </w:pPr>
    <w:rPr>
      <w:rFonts w:ascii="Calibri" w:eastAsiaTheme="minorHAnsi" w:hAnsi="Calibri" w:cs="Calibri"/>
      <w:sz w:val="22"/>
      <w:szCs w:val="22"/>
    </w:rPr>
  </w:style>
  <w:style w:type="paragraph" w:styleId="NoSpacing">
    <w:name w:val="No Spacing"/>
    <w:basedOn w:val="Normal"/>
    <w:uiPriority w:val="1"/>
    <w:qFormat/>
    <w:rsid w:val="003661B8"/>
    <w:pPr>
      <w:spacing w:before="100" w:beforeAutospacing="1" w:after="100" w:afterAutospacing="1"/>
    </w:pPr>
  </w:style>
  <w:style w:type="character" w:styleId="CommentReference">
    <w:name w:val="annotation reference"/>
    <w:basedOn w:val="DefaultParagraphFont"/>
    <w:uiPriority w:val="99"/>
    <w:semiHidden/>
    <w:unhideWhenUsed/>
    <w:rsid w:val="006E7036"/>
    <w:rPr>
      <w:sz w:val="16"/>
      <w:szCs w:val="16"/>
    </w:rPr>
  </w:style>
  <w:style w:type="paragraph" w:styleId="CommentText">
    <w:name w:val="annotation text"/>
    <w:basedOn w:val="Normal"/>
    <w:link w:val="CommentTextChar"/>
    <w:uiPriority w:val="99"/>
    <w:semiHidden/>
    <w:unhideWhenUsed/>
    <w:rsid w:val="006E7036"/>
    <w:rPr>
      <w:sz w:val="20"/>
      <w:szCs w:val="20"/>
    </w:rPr>
  </w:style>
  <w:style w:type="character" w:customStyle="1" w:styleId="CommentTextChar">
    <w:name w:val="Comment Text Char"/>
    <w:basedOn w:val="DefaultParagraphFont"/>
    <w:link w:val="CommentText"/>
    <w:uiPriority w:val="99"/>
    <w:semiHidden/>
    <w:rsid w:val="006E7036"/>
    <w:rPr>
      <w:sz w:val="20"/>
      <w:szCs w:val="20"/>
    </w:rPr>
  </w:style>
  <w:style w:type="paragraph" w:styleId="CommentSubject">
    <w:name w:val="annotation subject"/>
    <w:basedOn w:val="CommentText"/>
    <w:next w:val="CommentText"/>
    <w:link w:val="CommentSubjectChar"/>
    <w:uiPriority w:val="99"/>
    <w:semiHidden/>
    <w:unhideWhenUsed/>
    <w:rsid w:val="006E7036"/>
    <w:rPr>
      <w:b/>
      <w:bCs/>
    </w:rPr>
  </w:style>
  <w:style w:type="character" w:customStyle="1" w:styleId="CommentSubjectChar">
    <w:name w:val="Comment Subject Char"/>
    <w:basedOn w:val="CommentTextChar"/>
    <w:link w:val="CommentSubject"/>
    <w:uiPriority w:val="99"/>
    <w:semiHidden/>
    <w:rsid w:val="006E7036"/>
    <w:rPr>
      <w:b/>
      <w:bCs/>
      <w:sz w:val="20"/>
      <w:szCs w:val="20"/>
    </w:rPr>
  </w:style>
  <w:style w:type="table" w:styleId="TableGrid">
    <w:name w:val="Table Grid"/>
    <w:basedOn w:val="TableNormal"/>
    <w:uiPriority w:val="39"/>
    <w:rsid w:val="00082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70022"/>
    <w:rPr>
      <w:color w:val="605E5C"/>
      <w:shd w:val="clear" w:color="auto" w:fill="E1DFDD"/>
    </w:rPr>
  </w:style>
  <w:style w:type="paragraph" w:customStyle="1" w:styleId="paragraph">
    <w:name w:val="paragraph"/>
    <w:basedOn w:val="Normal"/>
    <w:rsid w:val="00257C57"/>
    <w:pPr>
      <w:spacing w:before="100" w:beforeAutospacing="1" w:after="100" w:afterAutospacing="1"/>
    </w:pPr>
    <w:rPr>
      <w:rFonts w:eastAsiaTheme="minorHAnsi"/>
    </w:rPr>
  </w:style>
  <w:style w:type="character" w:customStyle="1" w:styleId="normaltextrun">
    <w:name w:val="normaltextrun"/>
    <w:basedOn w:val="DefaultParagraphFont"/>
    <w:rsid w:val="00257C57"/>
  </w:style>
  <w:style w:type="character" w:customStyle="1" w:styleId="apple-converted-space">
    <w:name w:val="apple-converted-space"/>
    <w:basedOn w:val="DefaultParagraphFont"/>
    <w:rsid w:val="00257C57"/>
  </w:style>
  <w:style w:type="character" w:customStyle="1" w:styleId="eop">
    <w:name w:val="eop"/>
    <w:basedOn w:val="DefaultParagraphFont"/>
    <w:rsid w:val="00257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2788">
      <w:bodyDiv w:val="1"/>
      <w:marLeft w:val="0"/>
      <w:marRight w:val="0"/>
      <w:marTop w:val="0"/>
      <w:marBottom w:val="0"/>
      <w:divBdr>
        <w:top w:val="none" w:sz="0" w:space="0" w:color="auto"/>
        <w:left w:val="none" w:sz="0" w:space="0" w:color="auto"/>
        <w:bottom w:val="none" w:sz="0" w:space="0" w:color="auto"/>
        <w:right w:val="none" w:sz="0" w:space="0" w:color="auto"/>
      </w:divBdr>
    </w:div>
    <w:div w:id="224461957">
      <w:bodyDiv w:val="1"/>
      <w:marLeft w:val="0"/>
      <w:marRight w:val="0"/>
      <w:marTop w:val="0"/>
      <w:marBottom w:val="0"/>
      <w:divBdr>
        <w:top w:val="none" w:sz="0" w:space="0" w:color="auto"/>
        <w:left w:val="none" w:sz="0" w:space="0" w:color="auto"/>
        <w:bottom w:val="none" w:sz="0" w:space="0" w:color="auto"/>
        <w:right w:val="none" w:sz="0" w:space="0" w:color="auto"/>
      </w:divBdr>
    </w:div>
    <w:div w:id="245649730">
      <w:bodyDiv w:val="1"/>
      <w:marLeft w:val="0"/>
      <w:marRight w:val="0"/>
      <w:marTop w:val="0"/>
      <w:marBottom w:val="0"/>
      <w:divBdr>
        <w:top w:val="none" w:sz="0" w:space="0" w:color="auto"/>
        <w:left w:val="none" w:sz="0" w:space="0" w:color="auto"/>
        <w:bottom w:val="none" w:sz="0" w:space="0" w:color="auto"/>
        <w:right w:val="none" w:sz="0" w:space="0" w:color="auto"/>
      </w:divBdr>
    </w:div>
    <w:div w:id="289559460">
      <w:bodyDiv w:val="1"/>
      <w:marLeft w:val="0"/>
      <w:marRight w:val="0"/>
      <w:marTop w:val="0"/>
      <w:marBottom w:val="0"/>
      <w:divBdr>
        <w:top w:val="none" w:sz="0" w:space="0" w:color="auto"/>
        <w:left w:val="none" w:sz="0" w:space="0" w:color="auto"/>
        <w:bottom w:val="none" w:sz="0" w:space="0" w:color="auto"/>
        <w:right w:val="none" w:sz="0" w:space="0" w:color="auto"/>
      </w:divBdr>
    </w:div>
    <w:div w:id="327484732">
      <w:bodyDiv w:val="1"/>
      <w:marLeft w:val="0"/>
      <w:marRight w:val="0"/>
      <w:marTop w:val="0"/>
      <w:marBottom w:val="0"/>
      <w:divBdr>
        <w:top w:val="none" w:sz="0" w:space="0" w:color="auto"/>
        <w:left w:val="none" w:sz="0" w:space="0" w:color="auto"/>
        <w:bottom w:val="none" w:sz="0" w:space="0" w:color="auto"/>
        <w:right w:val="none" w:sz="0" w:space="0" w:color="auto"/>
      </w:divBdr>
    </w:div>
    <w:div w:id="358551795">
      <w:bodyDiv w:val="1"/>
      <w:marLeft w:val="0"/>
      <w:marRight w:val="0"/>
      <w:marTop w:val="0"/>
      <w:marBottom w:val="0"/>
      <w:divBdr>
        <w:top w:val="none" w:sz="0" w:space="0" w:color="auto"/>
        <w:left w:val="none" w:sz="0" w:space="0" w:color="auto"/>
        <w:bottom w:val="none" w:sz="0" w:space="0" w:color="auto"/>
        <w:right w:val="none" w:sz="0" w:space="0" w:color="auto"/>
      </w:divBdr>
    </w:div>
    <w:div w:id="732853543">
      <w:bodyDiv w:val="1"/>
      <w:marLeft w:val="0"/>
      <w:marRight w:val="0"/>
      <w:marTop w:val="0"/>
      <w:marBottom w:val="0"/>
      <w:divBdr>
        <w:top w:val="none" w:sz="0" w:space="0" w:color="auto"/>
        <w:left w:val="none" w:sz="0" w:space="0" w:color="auto"/>
        <w:bottom w:val="none" w:sz="0" w:space="0" w:color="auto"/>
        <w:right w:val="none" w:sz="0" w:space="0" w:color="auto"/>
      </w:divBdr>
    </w:div>
    <w:div w:id="906375931">
      <w:bodyDiv w:val="1"/>
      <w:marLeft w:val="0"/>
      <w:marRight w:val="0"/>
      <w:marTop w:val="0"/>
      <w:marBottom w:val="0"/>
      <w:divBdr>
        <w:top w:val="none" w:sz="0" w:space="0" w:color="auto"/>
        <w:left w:val="none" w:sz="0" w:space="0" w:color="auto"/>
        <w:bottom w:val="none" w:sz="0" w:space="0" w:color="auto"/>
        <w:right w:val="none" w:sz="0" w:space="0" w:color="auto"/>
      </w:divBdr>
      <w:divsChild>
        <w:div w:id="173039999">
          <w:marLeft w:val="547"/>
          <w:marRight w:val="0"/>
          <w:marTop w:val="96"/>
          <w:marBottom w:val="120"/>
          <w:divBdr>
            <w:top w:val="none" w:sz="0" w:space="0" w:color="auto"/>
            <w:left w:val="none" w:sz="0" w:space="0" w:color="auto"/>
            <w:bottom w:val="none" w:sz="0" w:space="0" w:color="auto"/>
            <w:right w:val="none" w:sz="0" w:space="0" w:color="auto"/>
          </w:divBdr>
        </w:div>
        <w:div w:id="1958370275">
          <w:marLeft w:val="547"/>
          <w:marRight w:val="0"/>
          <w:marTop w:val="96"/>
          <w:marBottom w:val="120"/>
          <w:divBdr>
            <w:top w:val="none" w:sz="0" w:space="0" w:color="auto"/>
            <w:left w:val="none" w:sz="0" w:space="0" w:color="auto"/>
            <w:bottom w:val="none" w:sz="0" w:space="0" w:color="auto"/>
            <w:right w:val="none" w:sz="0" w:space="0" w:color="auto"/>
          </w:divBdr>
        </w:div>
      </w:divsChild>
    </w:div>
    <w:div w:id="1255625610">
      <w:bodyDiv w:val="1"/>
      <w:marLeft w:val="0"/>
      <w:marRight w:val="0"/>
      <w:marTop w:val="0"/>
      <w:marBottom w:val="0"/>
      <w:divBdr>
        <w:top w:val="none" w:sz="0" w:space="0" w:color="auto"/>
        <w:left w:val="none" w:sz="0" w:space="0" w:color="auto"/>
        <w:bottom w:val="none" w:sz="0" w:space="0" w:color="auto"/>
        <w:right w:val="none" w:sz="0" w:space="0" w:color="auto"/>
      </w:divBdr>
    </w:div>
    <w:div w:id="1328677067">
      <w:bodyDiv w:val="1"/>
      <w:marLeft w:val="0"/>
      <w:marRight w:val="0"/>
      <w:marTop w:val="0"/>
      <w:marBottom w:val="0"/>
      <w:divBdr>
        <w:top w:val="none" w:sz="0" w:space="0" w:color="auto"/>
        <w:left w:val="none" w:sz="0" w:space="0" w:color="auto"/>
        <w:bottom w:val="none" w:sz="0" w:space="0" w:color="auto"/>
        <w:right w:val="none" w:sz="0" w:space="0" w:color="auto"/>
      </w:divBdr>
    </w:div>
    <w:div w:id="1372070216">
      <w:bodyDiv w:val="1"/>
      <w:marLeft w:val="0"/>
      <w:marRight w:val="0"/>
      <w:marTop w:val="0"/>
      <w:marBottom w:val="0"/>
      <w:divBdr>
        <w:top w:val="none" w:sz="0" w:space="0" w:color="auto"/>
        <w:left w:val="none" w:sz="0" w:space="0" w:color="auto"/>
        <w:bottom w:val="none" w:sz="0" w:space="0" w:color="auto"/>
        <w:right w:val="none" w:sz="0" w:space="0" w:color="auto"/>
      </w:divBdr>
    </w:div>
    <w:div w:id="1478380871">
      <w:bodyDiv w:val="1"/>
      <w:marLeft w:val="0"/>
      <w:marRight w:val="0"/>
      <w:marTop w:val="0"/>
      <w:marBottom w:val="0"/>
      <w:divBdr>
        <w:top w:val="none" w:sz="0" w:space="0" w:color="auto"/>
        <w:left w:val="none" w:sz="0" w:space="0" w:color="auto"/>
        <w:bottom w:val="none" w:sz="0" w:space="0" w:color="auto"/>
        <w:right w:val="none" w:sz="0" w:space="0" w:color="auto"/>
      </w:divBdr>
    </w:div>
    <w:div w:id="1583444138">
      <w:bodyDiv w:val="1"/>
      <w:marLeft w:val="0"/>
      <w:marRight w:val="0"/>
      <w:marTop w:val="0"/>
      <w:marBottom w:val="0"/>
      <w:divBdr>
        <w:top w:val="none" w:sz="0" w:space="0" w:color="auto"/>
        <w:left w:val="none" w:sz="0" w:space="0" w:color="auto"/>
        <w:bottom w:val="none" w:sz="0" w:space="0" w:color="auto"/>
        <w:right w:val="none" w:sz="0" w:space="0" w:color="auto"/>
      </w:divBdr>
    </w:div>
    <w:div w:id="1844005442">
      <w:bodyDiv w:val="1"/>
      <w:marLeft w:val="0"/>
      <w:marRight w:val="0"/>
      <w:marTop w:val="0"/>
      <w:marBottom w:val="0"/>
      <w:divBdr>
        <w:top w:val="none" w:sz="0" w:space="0" w:color="auto"/>
        <w:left w:val="none" w:sz="0" w:space="0" w:color="auto"/>
        <w:bottom w:val="none" w:sz="0" w:space="0" w:color="auto"/>
        <w:right w:val="none" w:sz="0" w:space="0" w:color="auto"/>
      </w:divBdr>
    </w:div>
    <w:div w:id="1845241449">
      <w:bodyDiv w:val="1"/>
      <w:marLeft w:val="0"/>
      <w:marRight w:val="0"/>
      <w:marTop w:val="0"/>
      <w:marBottom w:val="0"/>
      <w:divBdr>
        <w:top w:val="none" w:sz="0" w:space="0" w:color="auto"/>
        <w:left w:val="none" w:sz="0" w:space="0" w:color="auto"/>
        <w:bottom w:val="none" w:sz="0" w:space="0" w:color="auto"/>
        <w:right w:val="none" w:sz="0" w:space="0" w:color="auto"/>
      </w:divBdr>
    </w:div>
    <w:div w:id="2052149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vcccd.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ccd.edu/sites/default/files/media/images/2022-05/CS_Richard.jp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1356497a08ef4ce8"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2HaFBX745Y/MBoS0gS7A6nfHg==">AMUW2mVYLIbQArmWVHQ0YjWSm6Vt4R63MFZ/9wSR+Y0D0cWFaJv7ggqpEdiEerzc6blOQeO2pDBAJZHFtqIBynwtY6auTV6uj4F9S2FOf9E3kdvf+il9OC4Np8dZwCdB0E7iRPiUB797</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5" ma:contentTypeDescription="Create a new document." ma:contentTypeScope="" ma:versionID="7c8d52a85aa50ce0dda16aeee27cd561">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5ac1f28945ee62c0c73ff421ecbf7525"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A43F1C-7416-400B-9AEE-E39538771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A98D0-F547-42A0-96B4-559BBD275AC9}">
  <ds:schemaRefs>
    <ds:schemaRef ds:uri="86ccd448-81a7-4ca3-ab3e-5275606cb288"/>
    <ds:schemaRef ds:uri="http://purl.org/dc/elements/1.1/"/>
    <ds:schemaRef ds:uri="http://schemas.microsoft.com/office/infopath/2007/PartnerControls"/>
    <ds:schemaRef ds:uri="http://schemas.openxmlformats.org/package/2006/metadata/core-properties"/>
    <ds:schemaRef ds:uri="466c40fe-39d9-4b6a-802d-f2a9e05d1764"/>
    <ds:schemaRef ds:uri="http://schemas.microsoft.com/office/2006/metadata/properties"/>
    <ds:schemaRef ds:uri="http://schemas.microsoft.com/office/2006/documentManagement/types"/>
    <ds:schemaRef ds:uri="http://www.w3.org/XML/1998/namespace"/>
    <ds:schemaRef ds:uri="http://purl.org/dc/dcmitype/"/>
    <ds:schemaRef ds:uri="http://schemas.microsoft.com/sharepoint/v3"/>
    <ds:schemaRef ds:uri="http://purl.org/dc/terms/"/>
  </ds:schemaRefs>
</ds:datastoreItem>
</file>

<file path=customXml/itemProps4.xml><?xml version="1.0" encoding="utf-8"?>
<ds:datastoreItem xmlns:ds="http://schemas.openxmlformats.org/officeDocument/2006/customXml" ds:itemID="{28E414AF-FE31-4DA1-B0A6-F0F66F4EBB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Sarene Wallace</dc:creator>
  <cp:lastModifiedBy>Sarene Wallace</cp:lastModifiedBy>
  <cp:revision>2</cp:revision>
  <cp:lastPrinted>2021-04-01T20:54:00Z</cp:lastPrinted>
  <dcterms:created xsi:type="dcterms:W3CDTF">2022-05-19T23:34:00Z</dcterms:created>
  <dcterms:modified xsi:type="dcterms:W3CDTF">2022-05-19T23:34:00Z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