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08906" w14:textId="77777777" w:rsidR="00544766" w:rsidRPr="00123E66" w:rsidRDefault="004633A1" w:rsidP="00EF681F">
      <w:r w:rsidRPr="00123E66">
        <w:rPr>
          <w:noProof/>
        </w:rPr>
        <w:drawing>
          <wp:inline distT="0" distB="0" distL="0" distR="0" wp14:anchorId="5C637FF3" wp14:editId="70307F9E">
            <wp:extent cx="5943600" cy="125920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F64C58" w14:textId="77777777" w:rsidR="0063531F" w:rsidRPr="00123E66" w:rsidRDefault="0063531F" w:rsidP="00EF681F"/>
    <w:p w14:paraId="7000B05E" w14:textId="77777777" w:rsidR="00435D31" w:rsidRPr="00123E66" w:rsidRDefault="00435D31" w:rsidP="00EF681F"/>
    <w:p w14:paraId="3717D16A" w14:textId="1C37201E" w:rsidR="00435D31" w:rsidRPr="00123E66" w:rsidRDefault="00A36A63" w:rsidP="00A36A63">
      <w:pPr>
        <w:jc w:val="center"/>
      </w:pPr>
      <w:r>
        <w:rPr>
          <w:noProof/>
        </w:rPr>
        <w:drawing>
          <wp:inline distT="0" distB="0" distL="0" distR="0" wp14:anchorId="09D7E9D5" wp14:editId="451383F7">
            <wp:extent cx="1600200" cy="186537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pen Prize_TOP 15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BB38C" w14:textId="77777777" w:rsidR="00435D31" w:rsidRPr="00123E66" w:rsidRDefault="00435D31" w:rsidP="00EF681F"/>
    <w:p w14:paraId="370763F7" w14:textId="7B674DAC" w:rsidR="000C40A2" w:rsidRPr="00123E66" w:rsidRDefault="000C40A2" w:rsidP="00EF681F">
      <w:r w:rsidRPr="00123E66">
        <w:t xml:space="preserve">FOR IMMEDIATE RELEASE </w:t>
      </w:r>
    </w:p>
    <w:p w14:paraId="0DCE618B" w14:textId="4180CB57" w:rsidR="006E7036" w:rsidRPr="00123E66" w:rsidRDefault="006E7036" w:rsidP="00EF681F"/>
    <w:p w14:paraId="3A2EE792" w14:textId="77777777" w:rsidR="000572C8" w:rsidRPr="00123E66" w:rsidRDefault="000572C8" w:rsidP="00EF681F"/>
    <w:p w14:paraId="00DF5657" w14:textId="2B2C216B" w:rsidR="000572C8" w:rsidRPr="00123E66" w:rsidRDefault="00EF681F" w:rsidP="00EF681F">
      <w:pPr>
        <w:jc w:val="center"/>
        <w:rPr>
          <w:b/>
        </w:rPr>
      </w:pPr>
      <w:r w:rsidRPr="00123E66">
        <w:rPr>
          <w:b/>
        </w:rPr>
        <w:t xml:space="preserve">Ventura County’s Community Colleges Named Among </w:t>
      </w:r>
      <w:r w:rsidR="000572C8" w:rsidRPr="00123E66">
        <w:rPr>
          <w:b/>
        </w:rPr>
        <w:t>150 U.S. Community College</w:t>
      </w:r>
      <w:r w:rsidR="00532EA9">
        <w:rPr>
          <w:b/>
        </w:rPr>
        <w:t>s</w:t>
      </w:r>
      <w:r w:rsidR="000572C8" w:rsidRPr="00123E66">
        <w:rPr>
          <w:b/>
        </w:rPr>
        <w:t xml:space="preserve"> Eligible for 2023 Aspen Prize</w:t>
      </w:r>
    </w:p>
    <w:p w14:paraId="1800DADA" w14:textId="19377DBC" w:rsidR="00266ECD" w:rsidRPr="00123E66" w:rsidRDefault="00266ECD" w:rsidP="00EF681F">
      <w:pPr>
        <w:jc w:val="center"/>
        <w:rPr>
          <w:i/>
        </w:rPr>
      </w:pPr>
      <w:r w:rsidRPr="00123E66">
        <w:rPr>
          <w:i/>
        </w:rPr>
        <w:t>Moorpark, Oxnard and Ventura Colleges Vie for Coveted Award</w:t>
      </w:r>
    </w:p>
    <w:p w14:paraId="3519C365" w14:textId="524A136F" w:rsidR="000D087A" w:rsidRPr="00123E66" w:rsidRDefault="00532EA9" w:rsidP="00EF681F">
      <w:pPr>
        <w:jc w:val="center"/>
        <w:rPr>
          <w:i/>
        </w:rPr>
      </w:pPr>
      <w:r>
        <w:rPr>
          <w:i/>
        </w:rPr>
        <w:t>T</w:t>
      </w:r>
      <w:r w:rsidR="00F25B87" w:rsidRPr="00123E66">
        <w:rPr>
          <w:i/>
        </w:rPr>
        <w:t>hat Celebrates</w:t>
      </w:r>
      <w:r w:rsidR="000D087A" w:rsidRPr="00123E66">
        <w:rPr>
          <w:i/>
        </w:rPr>
        <w:t xml:space="preserve"> Excellence</w:t>
      </w:r>
      <w:r w:rsidR="00F25B87" w:rsidRPr="00123E66">
        <w:rPr>
          <w:i/>
        </w:rPr>
        <w:t xml:space="preserve"> and Equity in Higher Education</w:t>
      </w:r>
    </w:p>
    <w:p w14:paraId="3F6DAFFD" w14:textId="77777777" w:rsidR="00C41AEE" w:rsidRPr="00123E66" w:rsidRDefault="00C41AEE" w:rsidP="00EF681F"/>
    <w:p w14:paraId="5D1CFF4E" w14:textId="51C86612" w:rsidR="00AF6C81" w:rsidRPr="00123E66" w:rsidRDefault="00C41AEE" w:rsidP="00EF681F">
      <w:r w:rsidRPr="00123E66">
        <w:rPr>
          <w:b/>
          <w:bCs/>
        </w:rPr>
        <w:t>Camarillo, Calif.</w:t>
      </w:r>
      <w:r w:rsidRPr="00123E66">
        <w:t> (</w:t>
      </w:r>
      <w:r w:rsidR="00022FA5" w:rsidRPr="00123E66">
        <w:t xml:space="preserve">November </w:t>
      </w:r>
      <w:r w:rsidR="004E73EA" w:rsidRPr="00123E66">
        <w:t>2</w:t>
      </w:r>
      <w:r w:rsidRPr="00123E66">
        <w:t>, 2021)—</w:t>
      </w:r>
      <w:r w:rsidR="00EF681F" w:rsidRPr="00123E66">
        <w:rPr>
          <w:rFonts w:eastAsia="Avenir"/>
        </w:rPr>
        <w:t xml:space="preserve">Ventura County’s community colleges </w:t>
      </w:r>
      <w:r w:rsidR="00F34E00" w:rsidRPr="00123E66">
        <w:rPr>
          <w:rFonts w:eastAsia="Avenir"/>
        </w:rPr>
        <w:t>are</w:t>
      </w:r>
      <w:r w:rsidR="00EF681F" w:rsidRPr="00123E66">
        <w:rPr>
          <w:rFonts w:eastAsia="Avenir"/>
        </w:rPr>
        <w:t xml:space="preserve"> </w:t>
      </w:r>
      <w:r w:rsidR="00F34E00" w:rsidRPr="00123E66">
        <w:rPr>
          <w:rFonts w:eastAsia="Avenir"/>
        </w:rPr>
        <w:t xml:space="preserve">among </w:t>
      </w:r>
      <w:r w:rsidR="00EF681F" w:rsidRPr="00123E66">
        <w:rPr>
          <w:rFonts w:eastAsia="Avenir"/>
        </w:rPr>
        <w:t xml:space="preserve">150 institutions </w:t>
      </w:r>
      <w:r w:rsidR="00F34E00" w:rsidRPr="00123E66">
        <w:rPr>
          <w:rFonts w:eastAsia="Avenir"/>
        </w:rPr>
        <w:t xml:space="preserve">nationwide </w:t>
      </w:r>
      <w:r w:rsidR="00EF681F" w:rsidRPr="00123E66">
        <w:rPr>
          <w:rFonts w:eastAsia="Avenir"/>
        </w:rPr>
        <w:t>eligible to compete for the $1 million Aspen Prize for Community College Excellence</w:t>
      </w:r>
      <w:r w:rsidR="00F34E00" w:rsidRPr="00123E66">
        <w:rPr>
          <w:rFonts w:eastAsia="Avenir"/>
        </w:rPr>
        <w:t xml:space="preserve">. </w:t>
      </w:r>
      <w:r w:rsidR="000572C8" w:rsidRPr="00123E66">
        <w:t xml:space="preserve">Moorpark, Oxnard and Ventura colleges are now eligible for the 2023 </w:t>
      </w:r>
      <w:r w:rsidR="00F34E00" w:rsidRPr="00123E66">
        <w:t xml:space="preserve">prize, known as </w:t>
      </w:r>
      <w:r w:rsidR="009F1FA5" w:rsidRPr="00123E66">
        <w:rPr>
          <w:rFonts w:eastAsia="Avenir"/>
        </w:rPr>
        <w:t>the nation's signature recognition of high achievement and performance among America's community colleges</w:t>
      </w:r>
      <w:r w:rsidR="00F34E00" w:rsidRPr="00123E66">
        <w:rPr>
          <w:rFonts w:eastAsia="Avenir"/>
        </w:rPr>
        <w:t xml:space="preserve">. It </w:t>
      </w:r>
      <w:r w:rsidR="009F1FA5" w:rsidRPr="00123E66">
        <w:t xml:space="preserve">recognizes colleges with </w:t>
      </w:r>
      <w:r w:rsidR="000D087A" w:rsidRPr="00123E66">
        <w:t xml:space="preserve">robust student outcomes in equity, teaching and learning, certificate and degree completion, transfer rates and bachelor’s degree attainment and workforce success. </w:t>
      </w:r>
    </w:p>
    <w:p w14:paraId="25592BCE" w14:textId="7CF309AE" w:rsidR="00F34E00" w:rsidRPr="00123E66" w:rsidRDefault="00F34E00" w:rsidP="00EF681F"/>
    <w:p w14:paraId="6A516741" w14:textId="6E1DEFB9" w:rsidR="00F34E00" w:rsidRPr="00123E66" w:rsidRDefault="00F03E7A" w:rsidP="00F34E00">
      <w:r w:rsidRPr="00123E66">
        <w:t xml:space="preserve">Only 15% of the approximately 1,000 community colleges the Aspen Institute evaluates across the U.S. are selected to contend for the esteemed honor. </w:t>
      </w:r>
      <w:r w:rsidR="009E07B0" w:rsidRPr="00123E66">
        <w:t xml:space="preserve">This is the first time that all three </w:t>
      </w:r>
      <w:r w:rsidR="00F34E00" w:rsidRPr="00123E66">
        <w:t>Ventura County Community College Dist</w:t>
      </w:r>
      <w:r w:rsidR="009E07B0" w:rsidRPr="00123E66">
        <w:t>rict</w:t>
      </w:r>
      <w:r w:rsidR="00F34E00" w:rsidRPr="00123E66">
        <w:t xml:space="preserve"> colleges have been eligible for the Aspen Prize</w:t>
      </w:r>
      <w:r w:rsidR="112A2A61" w:rsidRPr="00123E66">
        <w:t xml:space="preserve"> at the same time</w:t>
      </w:r>
      <w:r w:rsidR="009E07B0" w:rsidRPr="00123E66">
        <w:t xml:space="preserve">. </w:t>
      </w:r>
      <w:r w:rsidR="00F34E00" w:rsidRPr="00123E66">
        <w:t xml:space="preserve">Ventura College was previously eligible in 2017, 2019 and 2021; </w:t>
      </w:r>
      <w:r w:rsidR="009F082C" w:rsidRPr="00123E66">
        <w:t xml:space="preserve">and </w:t>
      </w:r>
      <w:r w:rsidR="00F34E00" w:rsidRPr="00123E66">
        <w:t>Moorpark College in 2019.</w:t>
      </w:r>
    </w:p>
    <w:p w14:paraId="460B61CD" w14:textId="3A2A7CDF" w:rsidR="000D087A" w:rsidRPr="00123E66" w:rsidRDefault="000D087A" w:rsidP="00EF681F"/>
    <w:p w14:paraId="29339B79" w14:textId="03ED353C" w:rsidR="009F1FA5" w:rsidRPr="00123E66" w:rsidRDefault="009F1FA5" w:rsidP="00EF681F">
      <w:pPr>
        <w:rPr>
          <w:rFonts w:eastAsia="Avenir"/>
        </w:rPr>
      </w:pPr>
      <w:r w:rsidRPr="00123E66">
        <w:rPr>
          <w:rFonts w:eastAsia="Avenir"/>
        </w:rPr>
        <w:t>Since 2010, Aspen has chosen to focus intensively on community colleges because they are—as First Lady Dr. Jill Biden stated at the 2021 Aspen Prize ceremony—“</w:t>
      </w:r>
      <w:r w:rsidR="00C65379">
        <w:rPr>
          <w:rFonts w:eastAsia="Avenir"/>
        </w:rPr>
        <w:t>our most</w:t>
      </w:r>
      <w:r w:rsidRPr="00123E66">
        <w:rPr>
          <w:rFonts w:eastAsia="Avenir"/>
        </w:rPr>
        <w:t xml:space="preserve"> powerful engine of prosperity.” </w:t>
      </w:r>
    </w:p>
    <w:p w14:paraId="45CE7914" w14:textId="41186A42" w:rsidR="000572C8" w:rsidRPr="00123E66" w:rsidRDefault="000572C8" w:rsidP="00EF681F"/>
    <w:p w14:paraId="50A5C36E" w14:textId="0F46D934" w:rsidR="009F082C" w:rsidRPr="00123E66" w:rsidRDefault="009F1FA5" w:rsidP="009E07B0">
      <w:r w:rsidRPr="00123E66">
        <w:rPr>
          <w:rFonts w:eastAsia="Avenir"/>
        </w:rPr>
        <w:lastRenderedPageBreak/>
        <w:t>The 150 eligible colleges have been invited to submit data and narratives as next steps in an intensive da</w:t>
      </w:r>
      <w:r w:rsidR="009E07B0" w:rsidRPr="00123E66">
        <w:rPr>
          <w:rFonts w:eastAsia="Avenir"/>
        </w:rPr>
        <w:t xml:space="preserve">ta and practice review process. </w:t>
      </w:r>
      <w:r w:rsidR="009E07B0" w:rsidRPr="00123E66">
        <w:t xml:space="preserve">The top 10 finalists for the 2023 Aspen Prize will be announced in spring/summer 2022. Following the announcement, the Aspen Institute will conduct two-day site visits to each finalist institution to gather additional data on employment and earnings outcomes and practices in learning assessment. </w:t>
      </w:r>
    </w:p>
    <w:p w14:paraId="7E83322B" w14:textId="77777777" w:rsidR="009F082C" w:rsidRPr="00123E66" w:rsidRDefault="009F082C" w:rsidP="009E07B0"/>
    <w:p w14:paraId="0D45F554" w14:textId="024725D6" w:rsidR="009E07B0" w:rsidRPr="00123E66" w:rsidRDefault="009E07B0" w:rsidP="009E07B0">
      <w:pPr>
        <w:rPr>
          <w:rFonts w:eastAsia="Avenir"/>
        </w:rPr>
      </w:pPr>
      <w:r w:rsidRPr="00123E66">
        <w:t xml:space="preserve">A jury of notable leaders will select a winner, finalists with distinction and institutions that have significantly improved their practices known as “Rising Stars” in late spring 2023. </w:t>
      </w:r>
    </w:p>
    <w:p w14:paraId="11AD7C73" w14:textId="77777777" w:rsidR="009E07B0" w:rsidRPr="00123E66" w:rsidRDefault="009E07B0" w:rsidP="00EF681F">
      <w:pPr>
        <w:rPr>
          <w:rFonts w:eastAsia="Avenir"/>
        </w:rPr>
      </w:pPr>
    </w:p>
    <w:p w14:paraId="46169CD4" w14:textId="006F573B" w:rsidR="00F34E00" w:rsidRPr="00123E66" w:rsidRDefault="009E07B0" w:rsidP="00EF681F">
      <w:pPr>
        <w:rPr>
          <w:rFonts w:eastAsia="Avenir"/>
        </w:rPr>
      </w:pPr>
      <w:r w:rsidRPr="00123E66">
        <w:rPr>
          <w:rFonts w:eastAsia="Avenir"/>
        </w:rPr>
        <w:t>Following the announcement of being named eligible for the prize, t</w:t>
      </w:r>
      <w:r w:rsidR="00F34E00" w:rsidRPr="00123E66">
        <w:rPr>
          <w:rFonts w:eastAsia="Avenir"/>
        </w:rPr>
        <w:t xml:space="preserve">he </w:t>
      </w:r>
      <w:r w:rsidR="009F082C" w:rsidRPr="00123E66">
        <w:rPr>
          <w:rFonts w:eastAsia="Avenir"/>
        </w:rPr>
        <w:t xml:space="preserve">VCCCD </w:t>
      </w:r>
      <w:r w:rsidR="00ED6DFB" w:rsidRPr="00123E66">
        <w:rPr>
          <w:rFonts w:eastAsia="Avenir"/>
        </w:rPr>
        <w:t xml:space="preserve">board and </w:t>
      </w:r>
      <w:r w:rsidR="00F34E00" w:rsidRPr="00123E66">
        <w:rPr>
          <w:rFonts w:eastAsia="Avenir"/>
        </w:rPr>
        <w:t>college presidents expressed their appreciation</w:t>
      </w:r>
      <w:r w:rsidRPr="00123E66">
        <w:rPr>
          <w:rFonts w:eastAsia="Avenir"/>
        </w:rPr>
        <w:t xml:space="preserve"> of the honor:</w:t>
      </w:r>
      <w:r w:rsidR="00F34E00" w:rsidRPr="00123E66">
        <w:rPr>
          <w:rFonts w:eastAsia="Avenir"/>
        </w:rPr>
        <w:t xml:space="preserve"> </w:t>
      </w:r>
    </w:p>
    <w:p w14:paraId="52476B8B" w14:textId="6AC89795" w:rsidR="00F34E00" w:rsidRPr="00123E66" w:rsidRDefault="00F34E00" w:rsidP="00EF681F"/>
    <w:p w14:paraId="55C75857" w14:textId="351ABE91" w:rsidR="00ED6DFB" w:rsidRDefault="00ED6DFB" w:rsidP="00ED6DFB">
      <w:pPr>
        <w:spacing w:line="276" w:lineRule="auto"/>
      </w:pPr>
      <w:r w:rsidRPr="00123E66">
        <w:t xml:space="preserve">“The fact that each of our colleges is eligible for this prize serves as a testament to the District’s commitment to equity and high-quality education that yields professional and personal success for our </w:t>
      </w:r>
      <w:r w:rsidR="000B5706">
        <w:t xml:space="preserve">diverse </w:t>
      </w:r>
      <w:r w:rsidRPr="00123E66">
        <w:t xml:space="preserve">students,” said </w:t>
      </w:r>
      <w:r w:rsidR="00C465DA">
        <w:t xml:space="preserve">VCCCD Board </w:t>
      </w:r>
      <w:r w:rsidRPr="00123E66">
        <w:t>Chair Joshua Chancer.</w:t>
      </w:r>
      <w:r w:rsidR="00395D0A">
        <w:t xml:space="preserve"> </w:t>
      </w:r>
    </w:p>
    <w:p w14:paraId="2C6C0FB7" w14:textId="18C84337" w:rsidR="00ED6DFB" w:rsidRPr="00123E66" w:rsidRDefault="00ED6DFB" w:rsidP="00EF681F"/>
    <w:p w14:paraId="06B8E798" w14:textId="77777777" w:rsidR="00C465DA" w:rsidRPr="00395D0A" w:rsidRDefault="00C465DA" w:rsidP="00C465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95D0A">
        <w:rPr>
          <w:rFonts w:ascii="Times New Roman" w:hAnsi="Times New Roman" w:cs="Times New Roman"/>
          <w:sz w:val="24"/>
          <w:szCs w:val="24"/>
        </w:rPr>
        <w:t>“It is truly an honor for Moorpark College to be recognized for a second time, especially when we are getting back o</w:t>
      </w:r>
      <w:r>
        <w:rPr>
          <w:rFonts w:ascii="Times New Roman" w:hAnsi="Times New Roman" w:cs="Times New Roman"/>
          <w:sz w:val="24"/>
          <w:szCs w:val="24"/>
        </w:rPr>
        <w:t xml:space="preserve">n track after a global pandemic,” </w:t>
      </w:r>
      <w:r w:rsidRPr="00395D0A">
        <w:rPr>
          <w:rFonts w:ascii="Times New Roman" w:hAnsi="Times New Roman" w:cs="Times New Roman"/>
          <w:sz w:val="24"/>
          <w:szCs w:val="24"/>
        </w:rPr>
        <w:t xml:space="preserve">said Dr. Julius Sokenu, president of Moorpark College.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95D0A">
        <w:rPr>
          <w:rFonts w:ascii="Times New Roman" w:hAnsi="Times New Roman" w:cs="Times New Roman"/>
          <w:sz w:val="24"/>
          <w:szCs w:val="24"/>
        </w:rPr>
        <w:t xml:space="preserve">We recognize the excellence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395D0A">
        <w:rPr>
          <w:rFonts w:ascii="Times New Roman" w:hAnsi="Times New Roman" w:cs="Times New Roman"/>
          <w:sz w:val="24"/>
          <w:szCs w:val="24"/>
        </w:rPr>
        <w:t xml:space="preserve">our instructors, staff and administrators </w:t>
      </w:r>
      <w:r>
        <w:rPr>
          <w:rFonts w:ascii="Times New Roman" w:hAnsi="Times New Roman" w:cs="Times New Roman"/>
          <w:sz w:val="24"/>
          <w:szCs w:val="24"/>
        </w:rPr>
        <w:t xml:space="preserve">who </w:t>
      </w:r>
      <w:r w:rsidRPr="00395D0A">
        <w:rPr>
          <w:rFonts w:ascii="Times New Roman" w:hAnsi="Times New Roman" w:cs="Times New Roman"/>
          <w:sz w:val="24"/>
          <w:szCs w:val="24"/>
        </w:rPr>
        <w:t xml:space="preserve">continue to model even while meeting our greatest challenges. </w:t>
      </w:r>
      <w:r>
        <w:rPr>
          <w:rFonts w:ascii="Times New Roman" w:hAnsi="Times New Roman" w:cs="Times New Roman"/>
          <w:sz w:val="24"/>
          <w:szCs w:val="24"/>
        </w:rPr>
        <w:t xml:space="preserve">The work </w:t>
      </w:r>
      <w:r w:rsidRPr="00395D0A">
        <w:rPr>
          <w:rFonts w:ascii="Times New Roman" w:hAnsi="Times New Roman" w:cs="Times New Roman"/>
          <w:sz w:val="24"/>
          <w:szCs w:val="24"/>
        </w:rPr>
        <w:t>we have done in exploring new technologies and modalities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395D0A">
        <w:rPr>
          <w:rFonts w:ascii="Times New Roman" w:hAnsi="Times New Roman" w:cs="Times New Roman"/>
          <w:sz w:val="24"/>
          <w:szCs w:val="24"/>
        </w:rPr>
        <w:t xml:space="preserve">as well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395D0A">
        <w:rPr>
          <w:rFonts w:ascii="Times New Roman" w:hAnsi="Times New Roman" w:cs="Times New Roman"/>
          <w:sz w:val="24"/>
          <w:szCs w:val="24"/>
        </w:rPr>
        <w:t xml:space="preserve">our continued dedication to </w:t>
      </w:r>
      <w:r>
        <w:rPr>
          <w:rFonts w:ascii="Times New Roman" w:hAnsi="Times New Roman" w:cs="Times New Roman"/>
          <w:sz w:val="24"/>
          <w:szCs w:val="24"/>
        </w:rPr>
        <w:t>diversity, equity and inclusion—</w:t>
      </w:r>
      <w:r w:rsidRPr="00395D0A">
        <w:rPr>
          <w:rFonts w:ascii="Times New Roman" w:hAnsi="Times New Roman" w:cs="Times New Roman"/>
          <w:sz w:val="24"/>
          <w:szCs w:val="24"/>
        </w:rPr>
        <w:t>are just a few of the elements that make Moorpark College a very special place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5D0A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7A4B442F" w14:textId="77777777" w:rsidR="00C465DA" w:rsidRPr="00484AEE" w:rsidRDefault="00C465DA" w:rsidP="00C465DA">
      <w:r w:rsidRPr="00123E66">
        <w:t xml:space="preserve"> </w:t>
      </w:r>
    </w:p>
    <w:p w14:paraId="274A61BC" w14:textId="30AD6228" w:rsidR="00484AEE" w:rsidRPr="00484AEE" w:rsidRDefault="00484AEE" w:rsidP="00484AEE">
      <w:r>
        <w:rPr>
          <w:color w:val="050505"/>
          <w:shd w:val="clear" w:color="auto" w:fill="FFFFFF"/>
        </w:rPr>
        <w:t>“</w:t>
      </w:r>
      <w:r w:rsidRPr="00484AEE">
        <w:rPr>
          <w:color w:val="050505"/>
          <w:shd w:val="clear" w:color="auto" w:fill="FFFFFF"/>
        </w:rPr>
        <w:t xml:space="preserve">We at Oxnard College are grateful to the Aspen Institute for recognizing the impactful work we do to transform students’ </w:t>
      </w:r>
      <w:r w:rsidRPr="00484AEE">
        <w:rPr>
          <w:color w:val="050505"/>
          <w:shd w:val="clear" w:color="auto" w:fill="FFFFFF"/>
        </w:rPr>
        <w:t>lives,” said</w:t>
      </w:r>
      <w:r w:rsidRPr="00484AEE">
        <w:rPr>
          <w:color w:val="050505"/>
          <w:shd w:val="clear" w:color="auto" w:fill="FFFFFF"/>
        </w:rPr>
        <w:t xml:space="preserve"> Luis Sanchez, president of Oxnard College. “For nearly a half-century, Oxnard College has faithfully served our communi</w:t>
      </w:r>
      <w:r w:rsidR="00B46F92">
        <w:rPr>
          <w:color w:val="050505"/>
          <w:shd w:val="clear" w:color="auto" w:fill="FFFFFF"/>
        </w:rPr>
        <w:t>ty’s immigrant, military</w:t>
      </w:r>
      <w:r w:rsidRPr="00484AEE">
        <w:rPr>
          <w:color w:val="050505"/>
          <w:shd w:val="clear" w:color="auto" w:fill="FFFFFF"/>
        </w:rPr>
        <w:t xml:space="preserve"> and working-class families. Indeed, our state-of-the-art facilities, integrated student services</w:t>
      </w:r>
      <w:bookmarkStart w:id="0" w:name="_GoBack"/>
      <w:bookmarkEnd w:id="0"/>
      <w:r w:rsidRPr="00484AEE">
        <w:rPr>
          <w:color w:val="050505"/>
          <w:shd w:val="clear" w:color="auto" w:fill="FFFFFF"/>
        </w:rPr>
        <w:t xml:space="preserve"> and award-winning academic and career programs have lifted thousands of Ventura County families into the middle class and strengthened our local economy.”</w:t>
      </w:r>
    </w:p>
    <w:p w14:paraId="44C427C5" w14:textId="09AE0528" w:rsidR="00EF681F" w:rsidRPr="00123E66" w:rsidRDefault="00EF681F" w:rsidP="00484AEE">
      <w:pPr>
        <w:spacing w:line="276" w:lineRule="auto"/>
      </w:pPr>
    </w:p>
    <w:p w14:paraId="7EB88398" w14:textId="1E585318" w:rsidR="007A15EA" w:rsidRPr="00123E66" w:rsidRDefault="007A15EA" w:rsidP="625FF2CA">
      <w:r w:rsidRPr="00123E66">
        <w:t>“</w:t>
      </w:r>
      <w:r w:rsidR="01D1807E" w:rsidRPr="00123E66">
        <w:rPr>
          <w:rFonts w:eastAsia="Calibri"/>
        </w:rPr>
        <w:t>Ventura College is honored</w:t>
      </w:r>
      <w:r w:rsidR="006A2C32">
        <w:rPr>
          <w:rFonts w:eastAsia="Calibri"/>
        </w:rPr>
        <w:t xml:space="preserve"> to be</w:t>
      </w:r>
      <w:r w:rsidR="00E46852">
        <w:rPr>
          <w:rFonts w:eastAsia="Calibri"/>
        </w:rPr>
        <w:t xml:space="preserve"> recognized multiple times</w:t>
      </w:r>
      <w:r w:rsidR="66AEC3C7" w:rsidRPr="00123E66">
        <w:rPr>
          <w:rFonts w:eastAsia="Calibri"/>
        </w:rPr>
        <w:t xml:space="preserve">. </w:t>
      </w:r>
      <w:r w:rsidR="32F0A254" w:rsidRPr="00123E66">
        <w:rPr>
          <w:rFonts w:eastAsia="Calibri"/>
        </w:rPr>
        <w:t>I</w:t>
      </w:r>
      <w:r w:rsidR="01D1807E" w:rsidRPr="00123E66">
        <w:rPr>
          <w:rFonts w:eastAsia="Calibri"/>
        </w:rPr>
        <w:t>t reflects Ventura College's educational opportunities and academic success as an accredited two-year institution of higher education</w:t>
      </w:r>
      <w:r w:rsidR="003E47BC">
        <w:rPr>
          <w:rFonts w:eastAsia="Calibri"/>
        </w:rPr>
        <w:t>,” said Dr. Kim Hoffmans, president of Ventura College.</w:t>
      </w:r>
      <w:r w:rsidR="01D1807E" w:rsidRPr="00123E66">
        <w:rPr>
          <w:rFonts w:eastAsia="Calibri"/>
        </w:rPr>
        <w:t xml:space="preserve"> </w:t>
      </w:r>
      <w:r w:rsidR="003E47BC">
        <w:rPr>
          <w:rFonts w:eastAsia="Calibri"/>
        </w:rPr>
        <w:t>“</w:t>
      </w:r>
      <w:r w:rsidR="01D1807E" w:rsidRPr="00123E66">
        <w:rPr>
          <w:rFonts w:eastAsia="Calibri"/>
        </w:rPr>
        <w:t>This distinction illustrates the dedication of our faculty, classified professional</w:t>
      </w:r>
      <w:r w:rsidR="00123E66">
        <w:rPr>
          <w:rFonts w:eastAsia="Calibri"/>
        </w:rPr>
        <w:t>s</w:t>
      </w:r>
      <w:r w:rsidR="01D1807E" w:rsidRPr="00123E66">
        <w:rPr>
          <w:rFonts w:eastAsia="Calibri"/>
        </w:rPr>
        <w:t xml:space="preserve"> and administrator</w:t>
      </w:r>
      <w:r w:rsidR="00E46852">
        <w:rPr>
          <w:rFonts w:eastAsia="Calibri"/>
        </w:rPr>
        <w:t>s</w:t>
      </w:r>
      <w:r w:rsidR="01D1807E" w:rsidRPr="00123E66">
        <w:rPr>
          <w:rFonts w:eastAsia="Calibri"/>
        </w:rPr>
        <w:t xml:space="preserve"> </w:t>
      </w:r>
      <w:r w:rsidR="009E55A8" w:rsidRPr="006A2C32">
        <w:rPr>
          <w:rFonts w:eastAsia="Calibri"/>
        </w:rPr>
        <w:t xml:space="preserve">and their </w:t>
      </w:r>
      <w:r w:rsidR="01D1807E" w:rsidRPr="006A2C32">
        <w:rPr>
          <w:rFonts w:eastAsia="Calibri"/>
        </w:rPr>
        <w:t>commitment to the success of all Ventura College students.</w:t>
      </w:r>
      <w:r w:rsidR="003E47BC" w:rsidRPr="006A2C32">
        <w:rPr>
          <w:rFonts w:eastAsia="Calibri"/>
        </w:rPr>
        <w:t>”</w:t>
      </w:r>
    </w:p>
    <w:p w14:paraId="13A5BBFB" w14:textId="10A2E8CD" w:rsidR="00D41DDF" w:rsidRPr="00123E66" w:rsidRDefault="00D41DDF" w:rsidP="00EF681F"/>
    <w:p w14:paraId="450E1EF1" w14:textId="686D7543" w:rsidR="00D41DDF" w:rsidRDefault="009E07B0" w:rsidP="00EF681F">
      <w:r w:rsidRPr="00123E66">
        <w:rPr>
          <w:shd w:val="clear" w:color="auto" w:fill="FFFFFF"/>
        </w:rPr>
        <w:t>For the list of the top 150 eligible institutions and to read more on the selection process, visit </w:t>
      </w:r>
      <w:hyperlink r:id="rId12" w:history="1">
        <w:r w:rsidR="003E47BC" w:rsidRPr="003E47BC">
          <w:rPr>
            <w:rStyle w:val="Hyperlink"/>
            <w:shd w:val="clear" w:color="auto" w:fill="FFFFFF"/>
          </w:rPr>
          <w:t>https://highered.aspeninstitute.org/aspen-prize/</w:t>
        </w:r>
        <w:r w:rsidRPr="003E47BC">
          <w:rPr>
            <w:rStyle w:val="Hyperlink"/>
            <w:u w:val="none"/>
            <w:shd w:val="clear" w:color="auto" w:fill="FFFFFF"/>
          </w:rPr>
          <w:t>.</w:t>
        </w:r>
      </w:hyperlink>
      <w:r w:rsidRPr="00123E66">
        <w:rPr>
          <w:shd w:val="clear" w:color="auto" w:fill="FFFFFF"/>
        </w:rPr>
        <w:t xml:space="preserve"> </w:t>
      </w:r>
      <w:r w:rsidR="00D41DDF" w:rsidRPr="00123E66">
        <w:t>The Aspen Prize is made possible by generous support from Ascendium and the Joyce Foundation.</w:t>
      </w:r>
    </w:p>
    <w:p w14:paraId="5EA0B305" w14:textId="0374CB3F" w:rsidR="00C614A6" w:rsidRPr="00123E66" w:rsidRDefault="00C614A6" w:rsidP="00EF681F"/>
    <w:p w14:paraId="1077ECF1" w14:textId="77777777" w:rsidR="00EF681F" w:rsidRPr="00123E66" w:rsidRDefault="00EF681F" w:rsidP="00EF681F">
      <w:pPr>
        <w:rPr>
          <w:b/>
        </w:rPr>
      </w:pPr>
      <w:r w:rsidRPr="00123E66">
        <w:rPr>
          <w:b/>
        </w:rPr>
        <w:t xml:space="preserve">About the Aspen Institute </w:t>
      </w:r>
    </w:p>
    <w:p w14:paraId="1B48D663" w14:textId="7AFE6E56" w:rsidR="00C614A6" w:rsidRPr="00123E66" w:rsidRDefault="00C614A6" w:rsidP="00EF681F">
      <w:r w:rsidRPr="00123E66">
        <w:t xml:space="preserve">The Aspen Institute College Excellence Program aims to advance higher education practices and leadership that significantly improve student learning, completion, and employment after </w:t>
      </w:r>
      <w:r w:rsidRPr="00123E66">
        <w:lastRenderedPageBreak/>
        <w:t>college-especially for the growing population of students of color and low-income students on American campuses.</w:t>
      </w:r>
      <w:r w:rsidR="00DA7394" w:rsidRPr="00123E66">
        <w:t xml:space="preserve"> For more information, visit </w:t>
      </w:r>
      <w:hyperlink r:id="rId13" w:history="1">
        <w:r w:rsidR="00FC0F21" w:rsidRPr="00FC0F21">
          <w:rPr>
            <w:rStyle w:val="Hyperlink"/>
            <w:color w:val="auto"/>
          </w:rPr>
          <w:t>https://highered.aspeninstitute.org</w:t>
        </w:r>
      </w:hyperlink>
      <w:r w:rsidR="00DA7394" w:rsidRPr="00FC0F21">
        <w:t xml:space="preserve">. </w:t>
      </w:r>
    </w:p>
    <w:p w14:paraId="742E9BA9" w14:textId="3B169D34" w:rsidR="00DA7394" w:rsidRPr="00123E66" w:rsidRDefault="00DA7394" w:rsidP="00EF681F"/>
    <w:p w14:paraId="6D99A2A3" w14:textId="376ED3A0" w:rsidR="00DA7394" w:rsidRPr="00123E66" w:rsidRDefault="006D0157" w:rsidP="00EF681F">
      <w:r w:rsidRPr="00123E66">
        <w:t>The Aspen Institute is a global nonprofit organization comm</w:t>
      </w:r>
      <w:r w:rsidR="00123E66">
        <w:t>itted to realizing a free, just</w:t>
      </w:r>
      <w:r w:rsidR="00FC0F21">
        <w:t>,</w:t>
      </w:r>
      <w:r w:rsidRPr="00123E66">
        <w:t xml:space="preserve"> and equitable society. Founded in 1949, the Institute drives chan</w:t>
      </w:r>
      <w:r w:rsidR="00123E66">
        <w:t>ge through dialogue, leadership</w:t>
      </w:r>
      <w:r w:rsidR="00FC0F21">
        <w:t>,</w:t>
      </w:r>
      <w:r w:rsidRPr="00123E66">
        <w:t xml:space="preserve"> and action to help solve the most important challenges facing the United States and the world. Headquartered in Washington, DC, the Institute</w:t>
      </w:r>
      <w:r w:rsidR="004E73EA" w:rsidRPr="00123E66">
        <w:t xml:space="preserve"> has a campus in Aspen, Colo</w:t>
      </w:r>
      <w:r w:rsidR="004539A1">
        <w:t>.</w:t>
      </w:r>
      <w:r w:rsidRPr="00123E66">
        <w:t xml:space="preserve">, and an international network of partners. For more information, visit </w:t>
      </w:r>
      <w:hyperlink r:id="rId14" w:history="1">
        <w:r w:rsidRPr="00123E66">
          <w:rPr>
            <w:rStyle w:val="Hyperlink"/>
            <w:color w:val="auto"/>
          </w:rPr>
          <w:t>www.aspeninstitute.org</w:t>
        </w:r>
      </w:hyperlink>
      <w:r w:rsidRPr="00123E66">
        <w:t>.</w:t>
      </w:r>
    </w:p>
    <w:p w14:paraId="681119F6" w14:textId="77777777" w:rsidR="00022FA5" w:rsidRPr="00123E66" w:rsidRDefault="00022FA5" w:rsidP="00EF681F"/>
    <w:p w14:paraId="04258143" w14:textId="1A7A6D78" w:rsidR="00544766" w:rsidRPr="00123E66" w:rsidRDefault="004633A1" w:rsidP="00EF681F">
      <w:pPr>
        <w:rPr>
          <w:b/>
        </w:rPr>
      </w:pPr>
      <w:r w:rsidRPr="00123E66">
        <w:rPr>
          <w:b/>
        </w:rPr>
        <w:t>Ventura County Community College District</w:t>
      </w:r>
    </w:p>
    <w:p w14:paraId="02A21BCF" w14:textId="4A52B263" w:rsidR="00544766" w:rsidRPr="00123E66" w:rsidRDefault="004633A1" w:rsidP="00EF681F">
      <w:r w:rsidRPr="00123E66">
        <w:t>The Ventura County Community College District is a member of the 116-campus California Community College system and serves approximately 31,000 students annually. The District's t</w:t>
      </w:r>
      <w:r w:rsidR="00EF681F" w:rsidRPr="00123E66">
        <w:t>hree colleges—</w:t>
      </w:r>
      <w:r w:rsidR="001645D2" w:rsidRPr="00123E66">
        <w:t>Moorpark, Oxnard</w:t>
      </w:r>
      <w:r w:rsidR="00EF681F" w:rsidRPr="00123E66">
        <w:t xml:space="preserve"> and Ventura—</w:t>
      </w:r>
      <w:r w:rsidRPr="00123E66">
        <w:t xml:space="preserve">offer programs in general education for degrees and certificates, transfer to four-year colleges and universities, career technical education, and provide opportunities to engage in co-curricular campus activities. For more information, please visit </w:t>
      </w:r>
      <w:hyperlink r:id="rId15">
        <w:r w:rsidRPr="00123E66">
          <w:rPr>
            <w:rStyle w:val="Hyperlink"/>
            <w:color w:val="auto"/>
          </w:rPr>
          <w:t>vcccd.edu</w:t>
        </w:r>
      </w:hyperlink>
      <w:r w:rsidRPr="00123E66">
        <w:t>.</w:t>
      </w:r>
    </w:p>
    <w:p w14:paraId="1CBA5D72" w14:textId="349FB269" w:rsidR="003C1704" w:rsidRPr="00123E66" w:rsidRDefault="003C1704" w:rsidP="00EF681F"/>
    <w:p w14:paraId="4521FB84" w14:textId="77777777" w:rsidR="0049456F" w:rsidRPr="00123E66" w:rsidRDefault="0049456F" w:rsidP="00EF681F">
      <w:r w:rsidRPr="00123E66">
        <w:t>Media Contact:</w:t>
      </w:r>
    </w:p>
    <w:p w14:paraId="43BADBCF" w14:textId="77777777" w:rsidR="0049456F" w:rsidRPr="00123E66" w:rsidRDefault="0049456F" w:rsidP="00EF681F">
      <w:r w:rsidRPr="00123E66">
        <w:t>Patti Blair</w:t>
      </w:r>
    </w:p>
    <w:p w14:paraId="728F5A67" w14:textId="77777777" w:rsidR="0049456F" w:rsidRPr="00123E66" w:rsidRDefault="0049456F" w:rsidP="00EF681F">
      <w:r w:rsidRPr="00123E66">
        <w:t>Director, Public Affairs and Marketing</w:t>
      </w:r>
    </w:p>
    <w:p w14:paraId="008C2931" w14:textId="77777777" w:rsidR="0049456F" w:rsidRPr="00123E66" w:rsidRDefault="0049456F" w:rsidP="00EF681F">
      <w:r w:rsidRPr="00123E66">
        <w:t>Ventura County Community College District</w:t>
      </w:r>
    </w:p>
    <w:p w14:paraId="0951DA2E" w14:textId="52619EDC" w:rsidR="0049456F" w:rsidRPr="00123E66" w:rsidRDefault="00B46F92" w:rsidP="00EF681F">
      <w:hyperlink r:id="rId16" w:tgtFrame="_blank" w:history="1">
        <w:r w:rsidR="0049456F" w:rsidRPr="00123E66">
          <w:rPr>
            <w:rStyle w:val="Hyperlink"/>
            <w:color w:val="auto"/>
          </w:rPr>
          <w:t>communications@vcccd.edu</w:t>
        </w:r>
      </w:hyperlink>
    </w:p>
    <w:p w14:paraId="061842C7" w14:textId="6BC69280" w:rsidR="00506849" w:rsidRPr="00123E66" w:rsidRDefault="00506849" w:rsidP="00EF681F"/>
    <w:p w14:paraId="3BEF19E8" w14:textId="5EC1B837" w:rsidR="00506849" w:rsidRPr="00123E66" w:rsidRDefault="00506849" w:rsidP="00EF681F"/>
    <w:p w14:paraId="48C4F524" w14:textId="46FD33C7" w:rsidR="00506849" w:rsidRPr="00123E66" w:rsidRDefault="00506849" w:rsidP="00EF681F"/>
    <w:sectPr w:rsidR="00506849" w:rsidRPr="00123E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2672E8" w16cex:dateUtc="2021-10-29T20:17:00Z"/>
  <w16cex:commentExtensible w16cex:durableId="252692FF" w16cex:dateUtc="2021-10-29T22:34:00Z"/>
  <w16cex:commentExtensible w16cex:durableId="2526781A" w16cex:dateUtc="2021-10-29T20:39:00Z"/>
  <w16cex:commentExtensible w16cex:durableId="25268620" w16cex:dateUtc="2021-10-29T21:39:00Z"/>
  <w16cex:commentExtensible w16cex:durableId="25267F38" w16cex:dateUtc="2021-10-29T21:10:00Z"/>
  <w16cex:commentExtensible w16cex:durableId="25267EE2" w16cex:dateUtc="2021-10-29T21:08:00Z"/>
  <w16cex:commentExtensible w16cex:durableId="25268151" w16cex:dateUtc="2021-10-29T21:18:00Z"/>
  <w16cex:commentExtensible w16cex:durableId="2526824C" w16cex:dateUtc="2021-10-29T21:23:00Z"/>
  <w16cex:commentExtensible w16cex:durableId="25268442" w16cex:dateUtc="2021-10-29T21:31:00Z"/>
  <w16cex:commentExtensible w16cex:durableId="3A662064" w16cex:dateUtc="2021-11-02T15:00:37.716Z"/>
  <w16cex:commentExtensible w16cex:durableId="4152B090" w16cex:dateUtc="2021-11-02T15:08:41.2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7FEA18E" w16cid:durableId="252672E8"/>
  <w16cid:commentId w16cid:paraId="7C625DD2" w16cid:durableId="252692FF"/>
  <w16cid:commentId w16cid:paraId="48712594" w16cid:durableId="2526781A"/>
  <w16cid:commentId w16cid:paraId="3AE851E8" w16cid:durableId="25268620"/>
  <w16cid:commentId w16cid:paraId="58E9113E" w16cid:durableId="25267F38"/>
  <w16cid:commentId w16cid:paraId="1E5525DC" w16cid:durableId="25267EE2"/>
  <w16cid:commentId w16cid:paraId="4F7E7C1D" w16cid:durableId="25268151"/>
  <w16cid:commentId w16cid:paraId="3A0143BF" w16cid:durableId="2526824C"/>
  <w16cid:commentId w16cid:paraId="72248099" w16cid:durableId="25268442"/>
  <w16cid:commentId w16cid:paraId="6A6B84CB" w16cid:durableId="21B45474"/>
  <w16cid:commentId w16cid:paraId="7602D77D" w16cid:durableId="3A662064"/>
  <w16cid:commentId w16cid:paraId="1A36AD13" w16cid:durableId="4152B0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NivsnB32/kKZF6" id="c2q1slBm"/>
    <int:WordHash hashCode="5gYmzwsG0UiWDO" id="8f4lr0NT"/>
  </int:Manifest>
  <int:Observations>
    <int:Content id="c2q1slBm">
      <int:Rejection type="AugLoop_Text_Critique"/>
    </int:Content>
    <int:Content id="8f4lr0NT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FF9"/>
    <w:multiLevelType w:val="hybridMultilevel"/>
    <w:tmpl w:val="5F6AC0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6902"/>
    <w:multiLevelType w:val="multilevel"/>
    <w:tmpl w:val="8E1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860E0"/>
    <w:multiLevelType w:val="multilevel"/>
    <w:tmpl w:val="8E54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D1318"/>
    <w:multiLevelType w:val="multilevel"/>
    <w:tmpl w:val="7136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A312F3"/>
    <w:multiLevelType w:val="multilevel"/>
    <w:tmpl w:val="57DA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66"/>
    <w:rsid w:val="00000BE3"/>
    <w:rsid w:val="00006B56"/>
    <w:rsid w:val="00007966"/>
    <w:rsid w:val="00022FA5"/>
    <w:rsid w:val="00031005"/>
    <w:rsid w:val="00033D4C"/>
    <w:rsid w:val="00037149"/>
    <w:rsid w:val="000430D0"/>
    <w:rsid w:val="000572C8"/>
    <w:rsid w:val="00071458"/>
    <w:rsid w:val="00074752"/>
    <w:rsid w:val="000822EB"/>
    <w:rsid w:val="000826AF"/>
    <w:rsid w:val="000901F2"/>
    <w:rsid w:val="000B4315"/>
    <w:rsid w:val="000B5706"/>
    <w:rsid w:val="000C0DF6"/>
    <w:rsid w:val="000C40A2"/>
    <w:rsid w:val="000C6378"/>
    <w:rsid w:val="000D087A"/>
    <w:rsid w:val="000D2720"/>
    <w:rsid w:val="000E11DE"/>
    <w:rsid w:val="000E7A4A"/>
    <w:rsid w:val="000F4859"/>
    <w:rsid w:val="000F7F5B"/>
    <w:rsid w:val="001024D2"/>
    <w:rsid w:val="00102809"/>
    <w:rsid w:val="00102BED"/>
    <w:rsid w:val="0011195C"/>
    <w:rsid w:val="00123E66"/>
    <w:rsid w:val="001277B7"/>
    <w:rsid w:val="001645D2"/>
    <w:rsid w:val="00174FBA"/>
    <w:rsid w:val="00177AD6"/>
    <w:rsid w:val="00187A97"/>
    <w:rsid w:val="00197813"/>
    <w:rsid w:val="001A42D0"/>
    <w:rsid w:val="001C2692"/>
    <w:rsid w:val="001C4BAA"/>
    <w:rsid w:val="001C6EB5"/>
    <w:rsid w:val="001E0201"/>
    <w:rsid w:val="001E3CFB"/>
    <w:rsid w:val="001F1C33"/>
    <w:rsid w:val="001F24C7"/>
    <w:rsid w:val="001F5B14"/>
    <w:rsid w:val="001F7D89"/>
    <w:rsid w:val="00204BF1"/>
    <w:rsid w:val="00212543"/>
    <w:rsid w:val="00216314"/>
    <w:rsid w:val="0022794B"/>
    <w:rsid w:val="00233F68"/>
    <w:rsid w:val="00247AE6"/>
    <w:rsid w:val="00250BD0"/>
    <w:rsid w:val="0025319F"/>
    <w:rsid w:val="00261763"/>
    <w:rsid w:val="00262971"/>
    <w:rsid w:val="00266ECD"/>
    <w:rsid w:val="00277D2B"/>
    <w:rsid w:val="002A1038"/>
    <w:rsid w:val="002B0A15"/>
    <w:rsid w:val="002C19C2"/>
    <w:rsid w:val="002C3931"/>
    <w:rsid w:val="002C74E8"/>
    <w:rsid w:val="002C7853"/>
    <w:rsid w:val="002E453F"/>
    <w:rsid w:val="002E7FA9"/>
    <w:rsid w:val="00326D2A"/>
    <w:rsid w:val="00330210"/>
    <w:rsid w:val="00336B7E"/>
    <w:rsid w:val="00357A19"/>
    <w:rsid w:val="003661B8"/>
    <w:rsid w:val="003923FD"/>
    <w:rsid w:val="003947D5"/>
    <w:rsid w:val="00395D0A"/>
    <w:rsid w:val="003A1F53"/>
    <w:rsid w:val="003A2310"/>
    <w:rsid w:val="003A3002"/>
    <w:rsid w:val="003A6B92"/>
    <w:rsid w:val="003B4996"/>
    <w:rsid w:val="003C034D"/>
    <w:rsid w:val="003C1704"/>
    <w:rsid w:val="003C3AFE"/>
    <w:rsid w:val="003E00DA"/>
    <w:rsid w:val="003E47BC"/>
    <w:rsid w:val="003F2B42"/>
    <w:rsid w:val="003F4BC1"/>
    <w:rsid w:val="003F5116"/>
    <w:rsid w:val="00406D95"/>
    <w:rsid w:val="00407682"/>
    <w:rsid w:val="00407F46"/>
    <w:rsid w:val="00430008"/>
    <w:rsid w:val="00432137"/>
    <w:rsid w:val="00435D31"/>
    <w:rsid w:val="00452CAA"/>
    <w:rsid w:val="004539A1"/>
    <w:rsid w:val="00454DCB"/>
    <w:rsid w:val="004633A1"/>
    <w:rsid w:val="00480E31"/>
    <w:rsid w:val="004847F4"/>
    <w:rsid w:val="00484AEE"/>
    <w:rsid w:val="004869E4"/>
    <w:rsid w:val="00490D46"/>
    <w:rsid w:val="00492812"/>
    <w:rsid w:val="0049456F"/>
    <w:rsid w:val="00495731"/>
    <w:rsid w:val="004A6F3E"/>
    <w:rsid w:val="004B7061"/>
    <w:rsid w:val="004D1AC0"/>
    <w:rsid w:val="004D2458"/>
    <w:rsid w:val="004D54ED"/>
    <w:rsid w:val="004E2E7B"/>
    <w:rsid w:val="004E73EA"/>
    <w:rsid w:val="004F604D"/>
    <w:rsid w:val="00506849"/>
    <w:rsid w:val="00520350"/>
    <w:rsid w:val="00523E59"/>
    <w:rsid w:val="00532EA9"/>
    <w:rsid w:val="00533D76"/>
    <w:rsid w:val="00544766"/>
    <w:rsid w:val="00560F4C"/>
    <w:rsid w:val="00580FEE"/>
    <w:rsid w:val="005879A7"/>
    <w:rsid w:val="00595AF9"/>
    <w:rsid w:val="005B2B5B"/>
    <w:rsid w:val="005C0763"/>
    <w:rsid w:val="005C0FFD"/>
    <w:rsid w:val="005C5EDA"/>
    <w:rsid w:val="005C6966"/>
    <w:rsid w:val="005E0DAD"/>
    <w:rsid w:val="005E785C"/>
    <w:rsid w:val="005F2C36"/>
    <w:rsid w:val="005F4252"/>
    <w:rsid w:val="005F7D42"/>
    <w:rsid w:val="0060206C"/>
    <w:rsid w:val="006347CA"/>
    <w:rsid w:val="0063531F"/>
    <w:rsid w:val="006362F8"/>
    <w:rsid w:val="0063746D"/>
    <w:rsid w:val="00650CF3"/>
    <w:rsid w:val="006542DF"/>
    <w:rsid w:val="00671A99"/>
    <w:rsid w:val="00671F24"/>
    <w:rsid w:val="006801E6"/>
    <w:rsid w:val="00697BE0"/>
    <w:rsid w:val="006A2C32"/>
    <w:rsid w:val="006A67B2"/>
    <w:rsid w:val="006A7542"/>
    <w:rsid w:val="006B5238"/>
    <w:rsid w:val="006B62CA"/>
    <w:rsid w:val="006C0CE1"/>
    <w:rsid w:val="006C621E"/>
    <w:rsid w:val="006D0157"/>
    <w:rsid w:val="006D15DF"/>
    <w:rsid w:val="006E3201"/>
    <w:rsid w:val="006E4A77"/>
    <w:rsid w:val="006E7036"/>
    <w:rsid w:val="006F3EC1"/>
    <w:rsid w:val="00721EDB"/>
    <w:rsid w:val="00724BEB"/>
    <w:rsid w:val="00727701"/>
    <w:rsid w:val="0072793F"/>
    <w:rsid w:val="007345D1"/>
    <w:rsid w:val="00740300"/>
    <w:rsid w:val="00743CC5"/>
    <w:rsid w:val="00751394"/>
    <w:rsid w:val="00752E0A"/>
    <w:rsid w:val="00760690"/>
    <w:rsid w:val="0076305B"/>
    <w:rsid w:val="00791340"/>
    <w:rsid w:val="0079355D"/>
    <w:rsid w:val="00794CE0"/>
    <w:rsid w:val="00795D41"/>
    <w:rsid w:val="007A15EA"/>
    <w:rsid w:val="007C024B"/>
    <w:rsid w:val="007D2CF4"/>
    <w:rsid w:val="007D30A3"/>
    <w:rsid w:val="007D54EC"/>
    <w:rsid w:val="007D6FF4"/>
    <w:rsid w:val="007D7EA3"/>
    <w:rsid w:val="007E10CE"/>
    <w:rsid w:val="007F0B47"/>
    <w:rsid w:val="007F0EA5"/>
    <w:rsid w:val="007F4693"/>
    <w:rsid w:val="0080105C"/>
    <w:rsid w:val="008027FB"/>
    <w:rsid w:val="00805145"/>
    <w:rsid w:val="00805912"/>
    <w:rsid w:val="00807109"/>
    <w:rsid w:val="00815E46"/>
    <w:rsid w:val="008206C4"/>
    <w:rsid w:val="00833883"/>
    <w:rsid w:val="00846E37"/>
    <w:rsid w:val="00856F9A"/>
    <w:rsid w:val="00861F36"/>
    <w:rsid w:val="0087521E"/>
    <w:rsid w:val="00885C7F"/>
    <w:rsid w:val="008868DD"/>
    <w:rsid w:val="0088712F"/>
    <w:rsid w:val="00887B72"/>
    <w:rsid w:val="00892C14"/>
    <w:rsid w:val="00894A96"/>
    <w:rsid w:val="008A13F4"/>
    <w:rsid w:val="008A7489"/>
    <w:rsid w:val="008C1E83"/>
    <w:rsid w:val="008C2B9D"/>
    <w:rsid w:val="008D4BFA"/>
    <w:rsid w:val="008D6484"/>
    <w:rsid w:val="008E1CBC"/>
    <w:rsid w:val="008E283E"/>
    <w:rsid w:val="008F253C"/>
    <w:rsid w:val="0090531A"/>
    <w:rsid w:val="00930DE2"/>
    <w:rsid w:val="00936FFB"/>
    <w:rsid w:val="00951F52"/>
    <w:rsid w:val="00977E90"/>
    <w:rsid w:val="00980241"/>
    <w:rsid w:val="00982E22"/>
    <w:rsid w:val="009844D1"/>
    <w:rsid w:val="00993073"/>
    <w:rsid w:val="00997216"/>
    <w:rsid w:val="009A17B1"/>
    <w:rsid w:val="009A18F7"/>
    <w:rsid w:val="009A4675"/>
    <w:rsid w:val="009A50DF"/>
    <w:rsid w:val="009B395C"/>
    <w:rsid w:val="009E07B0"/>
    <w:rsid w:val="009E55A8"/>
    <w:rsid w:val="009F082C"/>
    <w:rsid w:val="009F1FA5"/>
    <w:rsid w:val="009F384B"/>
    <w:rsid w:val="009F5245"/>
    <w:rsid w:val="00A00804"/>
    <w:rsid w:val="00A067CB"/>
    <w:rsid w:val="00A16D60"/>
    <w:rsid w:val="00A21DC0"/>
    <w:rsid w:val="00A34442"/>
    <w:rsid w:val="00A36A63"/>
    <w:rsid w:val="00A54765"/>
    <w:rsid w:val="00A60A94"/>
    <w:rsid w:val="00A72690"/>
    <w:rsid w:val="00A75BF4"/>
    <w:rsid w:val="00A838A0"/>
    <w:rsid w:val="00AA2FD8"/>
    <w:rsid w:val="00AA4027"/>
    <w:rsid w:val="00AB5354"/>
    <w:rsid w:val="00AC47FF"/>
    <w:rsid w:val="00AD240D"/>
    <w:rsid w:val="00AE623D"/>
    <w:rsid w:val="00AE6C3A"/>
    <w:rsid w:val="00AF0A06"/>
    <w:rsid w:val="00AF6C81"/>
    <w:rsid w:val="00B00A21"/>
    <w:rsid w:val="00B05285"/>
    <w:rsid w:val="00B15062"/>
    <w:rsid w:val="00B15596"/>
    <w:rsid w:val="00B206F1"/>
    <w:rsid w:val="00B32288"/>
    <w:rsid w:val="00B346C5"/>
    <w:rsid w:val="00B40215"/>
    <w:rsid w:val="00B425BB"/>
    <w:rsid w:val="00B45729"/>
    <w:rsid w:val="00B46F92"/>
    <w:rsid w:val="00B472D5"/>
    <w:rsid w:val="00B6091E"/>
    <w:rsid w:val="00B62948"/>
    <w:rsid w:val="00B629AE"/>
    <w:rsid w:val="00B65AA5"/>
    <w:rsid w:val="00B731F2"/>
    <w:rsid w:val="00B81970"/>
    <w:rsid w:val="00BA3EA1"/>
    <w:rsid w:val="00BC1722"/>
    <w:rsid w:val="00BC6E64"/>
    <w:rsid w:val="00BD617F"/>
    <w:rsid w:val="00BE0F47"/>
    <w:rsid w:val="00BE3DC8"/>
    <w:rsid w:val="00BE5CD5"/>
    <w:rsid w:val="00BF5DED"/>
    <w:rsid w:val="00C01AE9"/>
    <w:rsid w:val="00C20877"/>
    <w:rsid w:val="00C25FA2"/>
    <w:rsid w:val="00C368B8"/>
    <w:rsid w:val="00C40313"/>
    <w:rsid w:val="00C41AEE"/>
    <w:rsid w:val="00C42BBF"/>
    <w:rsid w:val="00C465DA"/>
    <w:rsid w:val="00C614A6"/>
    <w:rsid w:val="00C65379"/>
    <w:rsid w:val="00C75784"/>
    <w:rsid w:val="00C87177"/>
    <w:rsid w:val="00C9076F"/>
    <w:rsid w:val="00C91509"/>
    <w:rsid w:val="00CB4DA8"/>
    <w:rsid w:val="00CB6D6D"/>
    <w:rsid w:val="00CC0658"/>
    <w:rsid w:val="00CC1E0B"/>
    <w:rsid w:val="00CC6434"/>
    <w:rsid w:val="00CC67AF"/>
    <w:rsid w:val="00CD223B"/>
    <w:rsid w:val="00CE1ADC"/>
    <w:rsid w:val="00CE294B"/>
    <w:rsid w:val="00CE5DFE"/>
    <w:rsid w:val="00D0592F"/>
    <w:rsid w:val="00D4183D"/>
    <w:rsid w:val="00D41DDF"/>
    <w:rsid w:val="00D42E6E"/>
    <w:rsid w:val="00D51B99"/>
    <w:rsid w:val="00D71E5E"/>
    <w:rsid w:val="00D73044"/>
    <w:rsid w:val="00D76C6C"/>
    <w:rsid w:val="00D77D02"/>
    <w:rsid w:val="00D82B36"/>
    <w:rsid w:val="00D842FF"/>
    <w:rsid w:val="00D97A13"/>
    <w:rsid w:val="00DA3C4C"/>
    <w:rsid w:val="00DA7394"/>
    <w:rsid w:val="00DB3B6D"/>
    <w:rsid w:val="00DB47FA"/>
    <w:rsid w:val="00DB6A58"/>
    <w:rsid w:val="00DC04FC"/>
    <w:rsid w:val="00DD3B30"/>
    <w:rsid w:val="00DE250F"/>
    <w:rsid w:val="00DE5926"/>
    <w:rsid w:val="00DF65CE"/>
    <w:rsid w:val="00E4058C"/>
    <w:rsid w:val="00E46852"/>
    <w:rsid w:val="00E52B49"/>
    <w:rsid w:val="00E538EE"/>
    <w:rsid w:val="00E70A45"/>
    <w:rsid w:val="00E71759"/>
    <w:rsid w:val="00E75953"/>
    <w:rsid w:val="00E86C0F"/>
    <w:rsid w:val="00E908F9"/>
    <w:rsid w:val="00E93A15"/>
    <w:rsid w:val="00EB6D1B"/>
    <w:rsid w:val="00EB7356"/>
    <w:rsid w:val="00EC2A93"/>
    <w:rsid w:val="00EC44FB"/>
    <w:rsid w:val="00ED5152"/>
    <w:rsid w:val="00ED6D21"/>
    <w:rsid w:val="00ED6DFB"/>
    <w:rsid w:val="00EF119B"/>
    <w:rsid w:val="00EF618A"/>
    <w:rsid w:val="00EF681F"/>
    <w:rsid w:val="00F02C09"/>
    <w:rsid w:val="00F03E7A"/>
    <w:rsid w:val="00F04130"/>
    <w:rsid w:val="00F060DA"/>
    <w:rsid w:val="00F10334"/>
    <w:rsid w:val="00F25982"/>
    <w:rsid w:val="00F25B87"/>
    <w:rsid w:val="00F34E00"/>
    <w:rsid w:val="00F4516A"/>
    <w:rsid w:val="00F623FB"/>
    <w:rsid w:val="00F658C3"/>
    <w:rsid w:val="00F92AAE"/>
    <w:rsid w:val="00FA320C"/>
    <w:rsid w:val="00FA4F04"/>
    <w:rsid w:val="00FC0F21"/>
    <w:rsid w:val="00FD28AD"/>
    <w:rsid w:val="00FD5C86"/>
    <w:rsid w:val="00FE0B14"/>
    <w:rsid w:val="00FE498C"/>
    <w:rsid w:val="01D1807E"/>
    <w:rsid w:val="031E5AF4"/>
    <w:rsid w:val="031FA102"/>
    <w:rsid w:val="06C22EAB"/>
    <w:rsid w:val="07EE1B29"/>
    <w:rsid w:val="0B61C8FE"/>
    <w:rsid w:val="0B7C7771"/>
    <w:rsid w:val="0C2994E0"/>
    <w:rsid w:val="107DEB0E"/>
    <w:rsid w:val="112A2A61"/>
    <w:rsid w:val="1BC6D156"/>
    <w:rsid w:val="1C28BE95"/>
    <w:rsid w:val="1D62A1B7"/>
    <w:rsid w:val="1E7E7316"/>
    <w:rsid w:val="22674C8A"/>
    <w:rsid w:val="23F1E583"/>
    <w:rsid w:val="245ED285"/>
    <w:rsid w:val="25BF62B0"/>
    <w:rsid w:val="2ACBF09D"/>
    <w:rsid w:val="2BF4748A"/>
    <w:rsid w:val="31A30AA1"/>
    <w:rsid w:val="32F0A254"/>
    <w:rsid w:val="3568B942"/>
    <w:rsid w:val="362A97C5"/>
    <w:rsid w:val="3A8FAC1D"/>
    <w:rsid w:val="3AA2FE0E"/>
    <w:rsid w:val="3ACA6202"/>
    <w:rsid w:val="3B059A8A"/>
    <w:rsid w:val="3DED24BA"/>
    <w:rsid w:val="3FCA899F"/>
    <w:rsid w:val="40070E27"/>
    <w:rsid w:val="4049AF82"/>
    <w:rsid w:val="419F2EDC"/>
    <w:rsid w:val="41A2DE88"/>
    <w:rsid w:val="468B162E"/>
    <w:rsid w:val="52339723"/>
    <w:rsid w:val="525B2368"/>
    <w:rsid w:val="55D3B011"/>
    <w:rsid w:val="586C677E"/>
    <w:rsid w:val="5E1B66B8"/>
    <w:rsid w:val="5F5C62F5"/>
    <w:rsid w:val="619AC309"/>
    <w:rsid w:val="625FF2CA"/>
    <w:rsid w:val="66AEC3C7"/>
    <w:rsid w:val="6941F846"/>
    <w:rsid w:val="6D74F505"/>
    <w:rsid w:val="6D80C640"/>
    <w:rsid w:val="6F3340E4"/>
    <w:rsid w:val="71290370"/>
    <w:rsid w:val="729C8474"/>
    <w:rsid w:val="735CEAB4"/>
    <w:rsid w:val="768387EC"/>
    <w:rsid w:val="7804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6015C"/>
  <w15:docId w15:val="{2E6A5C04-EAC7-41B7-B8CD-2658079C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8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link w:val="Heading5Char"/>
    <w:uiPriority w:val="9"/>
    <w:qFormat/>
    <w:rsid w:val="000E238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2228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5541"/>
    <w:rPr>
      <w:b/>
      <w:bCs/>
    </w:rPr>
  </w:style>
  <w:style w:type="character" w:styleId="Hyperlink">
    <w:name w:val="Hyperlink"/>
    <w:basedOn w:val="DefaultParagraphFont"/>
    <w:uiPriority w:val="99"/>
    <w:unhideWhenUsed/>
    <w:rsid w:val="005F36AD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E238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364B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A419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F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195C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basedOn w:val="Normal"/>
    <w:uiPriority w:val="1"/>
    <w:qFormat/>
    <w:rsid w:val="003661B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6E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03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F3E"/>
    <w:rPr>
      <w:color w:val="605E5C"/>
      <w:shd w:val="clear" w:color="auto" w:fill="E1DFDD"/>
    </w:rPr>
  </w:style>
  <w:style w:type="paragraph" w:customStyle="1" w:styleId="x">
    <w:name w:val="x"/>
    <w:basedOn w:val="Normal"/>
    <w:rsid w:val="00D0592F"/>
    <w:pPr>
      <w:spacing w:before="100" w:beforeAutospacing="1" w:after="100" w:afterAutospacing="1"/>
    </w:pPr>
  </w:style>
  <w:style w:type="character" w:customStyle="1" w:styleId="author-upqd0a48odfw">
    <w:name w:val="author-upqd0a48odfw"/>
    <w:basedOn w:val="DefaultParagraphFont"/>
    <w:rsid w:val="0049281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2E7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183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95D0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5D0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45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182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751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1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9535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29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0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90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highered.aspeninstitute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https://highered.aspeninstitute.org/aspen-prize/.%2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ommunications@vcccd.edu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hyperlink" Target="https://vcccd.edu" TargetMode="External"/><Relationship Id="rId10" Type="http://schemas.openxmlformats.org/officeDocument/2006/relationships/image" Target="media/image1.png"/><Relationship Id="R1356497a08ef4ce8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speninstitu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C40B0A245B458C2BC94FDE9B635A" ma:contentTypeVersion="16" ma:contentTypeDescription="Create a new document." ma:contentTypeScope="" ma:versionID="f95ee3cc42d44189dc29b23a4c417f08">
  <xsd:schema xmlns:xsd="http://www.w3.org/2001/XMLSchema" xmlns:xs="http://www.w3.org/2001/XMLSchema" xmlns:p="http://schemas.microsoft.com/office/2006/metadata/properties" xmlns:ns1="http://schemas.microsoft.com/sharepoint/v3" xmlns:ns3="86ccd448-81a7-4ca3-ab3e-5275606cb288" xmlns:ns4="466c40fe-39d9-4b6a-802d-f2a9e05d1764" targetNamespace="http://schemas.microsoft.com/office/2006/metadata/properties" ma:root="true" ma:fieldsID="021c4b4a14a54db82ad246d75dfb7679" ns1:_="" ns3:_="" ns4:_="">
    <xsd:import namespace="http://schemas.microsoft.com/sharepoint/v3"/>
    <xsd:import namespace="86ccd448-81a7-4ca3-ab3e-5275606cb288"/>
    <xsd:import namespace="466c40fe-39d9-4b6a-802d-f2a9e05d1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d448-81a7-4ca3-ab3e-5275606c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40fe-39d9-4b6a-802d-f2a9e05d176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T2HaFBX745Y/MBoS0gS7A6nfHg==">AMUW2mVYLIbQArmWVHQ0YjWSm6Vt4R63MFZ/9wSR+Y0D0cWFaJv7ggqpEdiEerzc6blOQeO2pDBAJZHFtqIBynwtY6auTV6uj4F9S2FOf9E3kdvf+il9OC4Np8dZwCdB0E7iRPiUB797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66c40fe-39d9-4b6a-802d-f2a9e05d1764">
      <UserInfo>
        <DisplayName>Patti Blair</DisplayName>
        <AccountId>6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55E1B-5025-4696-96B0-1C59701F5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cd448-81a7-4ca3-ab3e-5275606cb288"/>
    <ds:schemaRef ds:uri="466c40fe-39d9-4b6a-802d-f2a9e05d1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414AF-FE31-4DA1-B0A6-F0F66F4EB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1EA98D0-F547-42A0-96B4-559BBD275AC9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sharepoint/v3"/>
    <ds:schemaRef ds:uri="http://purl.org/dc/elements/1.1/"/>
    <ds:schemaRef ds:uri="http://purl.org/dc/dcmitype/"/>
    <ds:schemaRef ds:uri="http://schemas.microsoft.com/office/2006/documentManagement/types"/>
    <ds:schemaRef ds:uri="466c40fe-39d9-4b6a-802d-f2a9e05d1764"/>
    <ds:schemaRef ds:uri="http://schemas.openxmlformats.org/package/2006/metadata/core-properties"/>
    <ds:schemaRef ds:uri="86ccd448-81a7-4ca3-ab3e-5275606cb288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5E1B9E6-CF68-4A2D-A97E-548B2730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Sarene Wallace</dc:creator>
  <cp:lastModifiedBy>Sarene Wallace</cp:lastModifiedBy>
  <cp:revision>2</cp:revision>
  <cp:lastPrinted>2021-11-02T23:28:00Z</cp:lastPrinted>
  <dcterms:created xsi:type="dcterms:W3CDTF">2021-11-02T23:31:00Z</dcterms:created>
  <dcterms:modified xsi:type="dcterms:W3CDTF">2021-11-02T23:31:00Z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0x010100D498C40B0A245B458C2BC94FDE9B635A</vt:lpwstr>
  </property>
</Properties>
</file>