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A" w:rsidRDefault="00B872CA" w:rsidP="00B872CA">
      <w:pPr>
        <w:pStyle w:val="HeaderTitle"/>
      </w:pPr>
      <w:bookmarkStart w:id="0" w:name="_Toc46234939"/>
      <w:bookmarkStart w:id="1" w:name="_GoBack"/>
      <w:bookmarkEnd w:id="1"/>
      <w:r w:rsidRPr="00590A9E">
        <w:t>CHECKLIST FOR EMPLOYEES CONDUCTING STUDENT TEMPERATURE TESTS AND SCREENING FOR SYMPTOMS OF COVID-19</w:t>
      </w:r>
      <w:bookmarkEnd w:id="0"/>
      <w:r w:rsidRPr="00590A9E">
        <w:t xml:space="preserve"> </w:t>
      </w:r>
    </w:p>
    <w:p w:rsidR="00B872CA" w:rsidRPr="00590A9E" w:rsidRDefault="00B872CA" w:rsidP="00B872CA">
      <w:pPr>
        <w:pStyle w:val="HeaderTitle"/>
      </w:pPr>
    </w:p>
    <w:p w:rsidR="00B872CA" w:rsidRPr="00590A9E" w:rsidRDefault="00B872CA" w:rsidP="00B872CA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 xml:space="preserve">Prior to conducting temperature tests and health screenings: </w:t>
      </w:r>
    </w:p>
    <w:p w:rsidR="00B872CA" w:rsidRPr="00590A9E" w:rsidRDefault="00B872CA" w:rsidP="00B872CA">
      <w:pPr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Review and familiarize yourself with:</w:t>
      </w:r>
    </w:p>
    <w:p w:rsidR="00B872CA" w:rsidRPr="00590A9E" w:rsidRDefault="00B872CA" w:rsidP="00B872CA">
      <w:pPr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District Protocol for Taking Student’s Temperatures and Screening for Symptoms of COVID-19 (“Protocol”);</w:t>
      </w:r>
    </w:p>
    <w:p w:rsidR="00B872CA" w:rsidRPr="00590A9E" w:rsidRDefault="00B872CA" w:rsidP="00B872CA">
      <w:pPr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Symptoms Associated with COVID-19 (as defined in the Protocol);</w:t>
      </w:r>
    </w:p>
    <w:p w:rsidR="00B872CA" w:rsidRPr="00590A9E" w:rsidRDefault="00B872CA" w:rsidP="00B872CA">
      <w:pPr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Guidelines for proper use and disposal of Personal Protective Equipment (“PPE”), such as masks, face shields, and gloves; and</w:t>
      </w:r>
    </w:p>
    <w:p w:rsidR="00B872CA" w:rsidRPr="00590A9E" w:rsidRDefault="00B872CA" w:rsidP="00B872CA">
      <w:pPr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Instructions for using the specific thermometer the District has issued.</w:t>
      </w:r>
    </w:p>
    <w:p w:rsidR="00B872CA" w:rsidRPr="00590A9E" w:rsidRDefault="00B872CA" w:rsidP="00B872CA">
      <w:pPr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Ensure that you have adequate PPE and other supplies (hand sanitizer, alcohol wipes, etc.);</w:t>
      </w:r>
    </w:p>
    <w:p w:rsidR="00B872CA" w:rsidRPr="00590A9E" w:rsidRDefault="00B872CA" w:rsidP="00B872CA">
      <w:pPr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Verify that the thermometer is functioning properly;</w:t>
      </w:r>
    </w:p>
    <w:p w:rsidR="00B872CA" w:rsidRPr="00590A9E" w:rsidRDefault="00B872CA" w:rsidP="00B872CA">
      <w:pPr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</w:t>
      </w:r>
      <w:r w:rsidRPr="00590A9E">
        <w:rPr>
          <w:rFonts w:ascii="Arial" w:hAnsi="Arial" w:cs="Arial"/>
          <w:sz w:val="24"/>
          <w:szCs w:val="24"/>
        </w:rPr>
        <w:t xml:space="preserve"> clean eye protection, face mask, and gloves and ensure that they fit properly </w:t>
      </w:r>
    </w:p>
    <w:p w:rsidR="00B872CA" w:rsidRPr="00590A9E" w:rsidRDefault="00B872CA" w:rsidP="00B872CA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Taking students’ temperatures:</w:t>
      </w:r>
    </w:p>
    <w:p w:rsidR="00B872CA" w:rsidRPr="00590A9E" w:rsidRDefault="00B872CA" w:rsidP="00B872CA">
      <w:pPr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Wash hands with soap and water for at least 20 seconds (or use a hand sanitizer with at least 60% alcohol) and don a clean pair of gloves;</w:t>
      </w:r>
    </w:p>
    <w:p w:rsidR="00B872CA" w:rsidRPr="00590A9E" w:rsidRDefault="00B872CA" w:rsidP="00B872CA">
      <w:pPr>
        <w:numPr>
          <w:ilvl w:val="1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Repeat this step after having physical contact with a student or his/her/their bodily fluids/secretions;</w:t>
      </w:r>
    </w:p>
    <w:p w:rsidR="00B872CA" w:rsidRPr="00590A9E" w:rsidRDefault="00B872CA" w:rsidP="00B872CA">
      <w:pPr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Thoroughly sanitize the thermometer with an alcohol wipe (wipes may be re-used as long as they are wet) after each use;</w:t>
      </w:r>
    </w:p>
    <w:p w:rsidR="00B872CA" w:rsidRPr="00590A9E" w:rsidRDefault="00B872CA" w:rsidP="00B872CA">
      <w:pPr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Take a second temperature reading if a student’s temperature registers as being within one degree Fahrenheit of 100.4ºF or appears to be inaccurate (e.g., very low).</w:t>
      </w:r>
    </w:p>
    <w:p w:rsidR="00B872CA" w:rsidRPr="00590A9E" w:rsidRDefault="00B872CA" w:rsidP="00B872CA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Screening for symptoms:</w:t>
      </w:r>
    </w:p>
    <w:p w:rsidR="00B872CA" w:rsidRPr="00590A9E" w:rsidRDefault="00B872CA" w:rsidP="00B872CA">
      <w:pPr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Visually check each student for symptoms or signs such as:</w:t>
      </w:r>
    </w:p>
    <w:p w:rsidR="00B872CA" w:rsidRPr="00590A9E" w:rsidRDefault="00B872CA" w:rsidP="00B872CA">
      <w:pPr>
        <w:numPr>
          <w:ilvl w:val="1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Flushed cheeks not caused by exercise;</w:t>
      </w:r>
    </w:p>
    <w:p w:rsidR="00B872CA" w:rsidRPr="00590A9E" w:rsidRDefault="00B872CA" w:rsidP="00B872CA">
      <w:pPr>
        <w:numPr>
          <w:ilvl w:val="1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Cough;</w:t>
      </w:r>
    </w:p>
    <w:p w:rsidR="00B872CA" w:rsidRPr="00590A9E" w:rsidRDefault="00B872CA" w:rsidP="00B872CA">
      <w:pPr>
        <w:numPr>
          <w:ilvl w:val="1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Shortness of breath or difficulty breathing;</w:t>
      </w:r>
    </w:p>
    <w:p w:rsidR="00B872CA" w:rsidRPr="00590A9E" w:rsidRDefault="00B872CA" w:rsidP="00B872CA">
      <w:pPr>
        <w:numPr>
          <w:ilvl w:val="1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lastRenderedPageBreak/>
        <w:t>Runny nose.</w:t>
      </w:r>
    </w:p>
    <w:p w:rsidR="00B872CA" w:rsidRPr="00590A9E" w:rsidRDefault="00B872CA" w:rsidP="00B872CA">
      <w:pPr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Ask students whether they are experiencing any symptoms associated with COVID-19;</w:t>
      </w:r>
    </w:p>
    <w:p w:rsidR="00B872CA" w:rsidRPr="00590A9E" w:rsidRDefault="00B872CA" w:rsidP="00B872CA">
      <w:pPr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If a student reports that he/she/they is experiencing one or more symptoms associated with COVID-19, ask the following follow-up questions and note the student’s responses on the Student Symptom Screening Form if there is a reason to exclude the student:</w:t>
      </w:r>
    </w:p>
    <w:p w:rsidR="00B872CA" w:rsidRPr="00590A9E" w:rsidRDefault="00B872CA" w:rsidP="00B872CA">
      <w:pPr>
        <w:numPr>
          <w:ilvl w:val="1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When did each symptom first appear?</w:t>
      </w:r>
    </w:p>
    <w:p w:rsidR="00B872CA" w:rsidRPr="00590A9E" w:rsidRDefault="00B872CA" w:rsidP="00B872CA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While conducting screenings:</w:t>
      </w:r>
    </w:p>
    <w:p w:rsidR="00B872CA" w:rsidRPr="00B872CA" w:rsidRDefault="00B872CA" w:rsidP="00B872CA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72CA">
        <w:rPr>
          <w:rFonts w:ascii="Arial" w:hAnsi="Arial" w:cs="Arial"/>
          <w:sz w:val="24"/>
          <w:szCs w:val="24"/>
        </w:rPr>
        <w:t>If the campus has installed physical barriers, make sure your face stays behind the barrier at all times;]</w:t>
      </w:r>
    </w:p>
    <w:p w:rsidR="00B872CA" w:rsidRPr="00590A9E" w:rsidRDefault="00B872CA" w:rsidP="00B872CA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Follow all proper procedures for use of PPE as applicable;</w:t>
      </w:r>
    </w:p>
    <w:p w:rsidR="00B872CA" w:rsidRPr="00590A9E" w:rsidRDefault="00B872CA" w:rsidP="00B872CA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Ensure that communications with students are not overheard;</w:t>
      </w:r>
    </w:p>
    <w:p w:rsidR="00B872CA" w:rsidRPr="00590A9E" w:rsidRDefault="00B872CA" w:rsidP="00B872CA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Ensure that records of screenings are kept confidential (not seen by other students or visitors);</w:t>
      </w:r>
    </w:p>
    <w:p w:rsidR="00B872CA" w:rsidRPr="00590A9E" w:rsidRDefault="00B872CA" w:rsidP="00B872CA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Refrain from any unnecessary physical contact with students;</w:t>
      </w:r>
    </w:p>
    <w:p w:rsidR="00B872CA" w:rsidRPr="00590A9E" w:rsidRDefault="00B872CA" w:rsidP="00B872CA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If a student appears to be ill, follow the steps set forth in the Protocol When a Student Becomes Ill on Campus.</w:t>
      </w:r>
    </w:p>
    <w:p w:rsidR="00B872CA" w:rsidRPr="00590A9E" w:rsidRDefault="00B872CA" w:rsidP="00B872CA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After completing temperature checks and symptom screenings:</w:t>
      </w:r>
    </w:p>
    <w:p w:rsidR="00B872CA" w:rsidRPr="00590A9E" w:rsidRDefault="00B872CA" w:rsidP="00B872CA">
      <w:pPr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Wash hands for at least 20 seconds with soap and water (or use hand sanitizer with at least 60% alcohol) and properly dispose of all gloves and other PPE;</w:t>
      </w:r>
    </w:p>
    <w:p w:rsidR="00B872CA" w:rsidRPr="00590A9E" w:rsidRDefault="00B872CA" w:rsidP="00B872CA">
      <w:pPr>
        <w:numPr>
          <w:ilvl w:val="1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Repeat this step after having physical contact with a student or his/her/their bodily fluids/secretions;</w:t>
      </w:r>
    </w:p>
    <w:p w:rsidR="00B872CA" w:rsidRPr="00590A9E" w:rsidRDefault="00B872CA" w:rsidP="00B872CA">
      <w:pPr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Return all completed Temperature Check and Symptom Screening Forms to [</w:t>
      </w:r>
      <w:r w:rsidRPr="00590A9E">
        <w:rPr>
          <w:rFonts w:ascii="Arial" w:hAnsi="Arial" w:cs="Arial"/>
          <w:b/>
          <w:sz w:val="24"/>
          <w:szCs w:val="24"/>
          <w:highlight w:val="yellow"/>
        </w:rPr>
        <w:t>DESIGNATED PERSON</w:t>
      </w:r>
      <w:r w:rsidRPr="00590A9E">
        <w:rPr>
          <w:rFonts w:ascii="Arial" w:hAnsi="Arial" w:cs="Arial"/>
          <w:sz w:val="24"/>
          <w:szCs w:val="24"/>
        </w:rPr>
        <w:t>].</w:t>
      </w:r>
    </w:p>
    <w:p w:rsidR="00B872CA" w:rsidRPr="00590A9E" w:rsidRDefault="00B872CA" w:rsidP="00B872CA">
      <w:pPr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Do not share or disclose any information relating to a student that you learned from conducting temperature checks and symptom screenings to anyone other than [</w:t>
      </w:r>
      <w:r w:rsidRPr="00590A9E">
        <w:rPr>
          <w:rFonts w:ascii="Arial" w:hAnsi="Arial" w:cs="Arial"/>
          <w:b/>
          <w:sz w:val="24"/>
          <w:szCs w:val="24"/>
          <w:highlight w:val="yellow"/>
        </w:rPr>
        <w:t>DESIGNATED PERSON</w:t>
      </w:r>
      <w:r w:rsidRPr="00590A9E">
        <w:rPr>
          <w:rFonts w:ascii="Arial" w:hAnsi="Arial" w:cs="Arial"/>
          <w:sz w:val="24"/>
          <w:szCs w:val="24"/>
        </w:rPr>
        <w:t>];</w:t>
      </w:r>
    </w:p>
    <w:p w:rsidR="00421EF8" w:rsidRDefault="00B872CA" w:rsidP="00B872CA">
      <w:r w:rsidRPr="00590A9E">
        <w:rPr>
          <w:rFonts w:ascii="Arial" w:hAnsi="Arial" w:cs="Arial"/>
          <w:sz w:val="24"/>
          <w:szCs w:val="24"/>
        </w:rPr>
        <w:t>Self-screen and self-monitor for signs of illness on an ongoing basis.</w:t>
      </w:r>
    </w:p>
    <w:sectPr w:rsidR="00421E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4F" w:rsidRDefault="00B1254F" w:rsidP="000D2DA3">
      <w:r>
        <w:separator/>
      </w:r>
    </w:p>
  </w:endnote>
  <w:endnote w:type="continuationSeparator" w:id="0">
    <w:p w:rsidR="00B1254F" w:rsidRDefault="00B1254F" w:rsidP="000D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3" w:rsidRDefault="000D2DA3">
    <w:pPr>
      <w:pStyle w:val="Footer"/>
    </w:pPr>
    <w:r>
      <w:t>VCCCD – August 2020</w:t>
    </w:r>
  </w:p>
  <w:p w:rsidR="000D2DA3" w:rsidRDefault="000D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4F" w:rsidRDefault="00B1254F" w:rsidP="000D2DA3">
      <w:r>
        <w:separator/>
      </w:r>
    </w:p>
  </w:footnote>
  <w:footnote w:type="continuationSeparator" w:id="0">
    <w:p w:rsidR="00B1254F" w:rsidRDefault="00B1254F" w:rsidP="000D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66"/>
    <w:multiLevelType w:val="hybridMultilevel"/>
    <w:tmpl w:val="BAB09CAA"/>
    <w:lvl w:ilvl="0" w:tplc="F3C674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EF3"/>
    <w:multiLevelType w:val="hybridMultilevel"/>
    <w:tmpl w:val="7E7A974C"/>
    <w:lvl w:ilvl="0" w:tplc="F3C674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5D2"/>
    <w:multiLevelType w:val="hybridMultilevel"/>
    <w:tmpl w:val="E7761802"/>
    <w:lvl w:ilvl="0" w:tplc="F3C674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9BC"/>
    <w:multiLevelType w:val="hybridMultilevel"/>
    <w:tmpl w:val="B4E40320"/>
    <w:lvl w:ilvl="0" w:tplc="F3C674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A"/>
    <w:rsid w:val="000D2DA3"/>
    <w:rsid w:val="00421EF8"/>
    <w:rsid w:val="00B1254F"/>
    <w:rsid w:val="00B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B2E3"/>
  <w15:chartTrackingRefBased/>
  <w15:docId w15:val="{A4AF4160-BA8D-4E64-A954-FA487E5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itle">
    <w:name w:val="Header Title"/>
    <w:basedOn w:val="Normal"/>
    <w:qFormat/>
    <w:rsid w:val="00B872CA"/>
    <w:pPr>
      <w:spacing w:before="120" w:after="120"/>
      <w:ind w:left="720" w:right="806"/>
      <w:jc w:val="center"/>
      <w:textAlignment w:val="baseline"/>
    </w:pPr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Barroso</dc:creator>
  <cp:keywords/>
  <dc:description/>
  <cp:lastModifiedBy>Laura Barroso</cp:lastModifiedBy>
  <cp:revision>3</cp:revision>
  <dcterms:created xsi:type="dcterms:W3CDTF">2020-08-18T02:54:00Z</dcterms:created>
  <dcterms:modified xsi:type="dcterms:W3CDTF">2020-08-18T17:24:00Z</dcterms:modified>
</cp:coreProperties>
</file>