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Course Map for History of Rock and Roll-Ventura College Online Distance Education-Fall 2020</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Course length: 15 weeks. Late start course: 9 weeks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Course Text: J. Stuessy and S. Lipscomb-Rock and Roll: It’s History and Stylistic Development, Seventh Edition.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Section I: The Roots of Rock.</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Learning Unit I: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Musical Elements as applied to Rock and Roll. Popular Music from Colonial Times to the 19</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Century. Organization of the Music Industry.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Aspects and characteristics of Tin Pan Alley and Hollywood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Crossover music from Country and Western and Rhythm and Blues. Rhythm and Blues Roots: Gospel and Blues. Musical Styles 1920’s-1945, artists, target audience, ”race records”. Styles and demographics 1945-55.</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Rock and Roll: Mainstream Rock, Rockabilly, and Soft Rock: Elvis Presley, Chuck Berry, Little Richard, Fats Domino, Buddy Holly.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Assignment Unit I: Reading pages 6-27, 28-44, 45-66 and chapter summary questions 1-6 page 27, 1-5 pgs. 43-44, 1-7 pgs. 66-67 (Due 9/17/2016).</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Discussion Board Unit I: Discuss the musical elements and historical and cultural influences as they apply to the music of the Elvis, Little Richard, Chuck Berry, Buddy Holly, Fats Domino, and Pat Boone.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Learning Unit II:</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Early-mid 1960’s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Social and Culture Context. Civil Rights movement, Folk Music, Bob Dylan, Folk and Country Rock, Soul and Motown.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British Invasion: Rockers, Mods, and Mersey Beat. The Beatles, technology and recording techniques, “Art Rock”, The Beach Boys and “Pet Sounds” and Sgt. Peppers’, British Blues-Rolling Stones, Animals, Cream, the Who.</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Assignment Unit II: Reading pgs. 68-83, 84-116, 118-135, chapter summary questions 1-4 pg. 83, 1-4 pg.117, 1-3 pg. 135. (Due 10/11/2016).</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Discussion Board Unit II: Discuss the massive influence in both lyrical and musical terms of Bob Dylan. Discuss the innovations (technical and musical) of the Beach Boys and Beatles. Define British Blues and discuss the influence of the Rolling Stones and Yardbirds on the future of Rock. Please feel free to also discuss relevant, applicable aspects of your concert report # 1. Employ assignments, all media, articles, interviews, timelines, and critical reviews to support and enhance your input.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Learning Unit III:</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 1960’s: Psychedelic Rock, cultural context, music characteristics, technology, The San Francisco Sound, Jefferson Airplane, Grateful dead, Janis Joplin, Jimi Hendrix, The Doors, Love, Woodstock.</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!970’s: Social and cultural context. Mainstream Rock, Art Rock, Jazz Rock, Country Rock, Soft Rock, Heavy Metal, Glitter Rock, Disco, Punk, and New wave.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Assignment Unit III: Reading pgs.136-152, 153-172, 174-189, 191-204, 205-226, 228-248, 249-288, 289-303, chapter summary questions 1-3 pg.152, 1-6 pg. 173, 1-5 pgs. 189-190, 1-4 pg. 204, 1-4 pgs.226-227, 1-4 pg. 248, 1-10 pgs. 286-288, 1-4 pgs. 303-304. (Due 11/22/2016).</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Discussion Board Unit III: Discuss the aspects of the The San Francisco Sound, The LA bands The Doors and Love, and Woodstock. Also discuss and define Jazz Rock, Art Rock, Country Rock, and Heavy Metal. Please feel free to also discuss relevant aspects of your concert report # 2. Employ assignments, all media, articles, interviews, timelines, and critical reviews to support and enhance your input.</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Learning Unit IV:</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1980’s: Technology, MTV and Rock videos, Michael Jackson, Bruce Springsteen, Madonna, Rap and Hip Hop, benefit concerts.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1990’s-Present: Culture and Technology. Alternative Music, Neo-Punk, Thrash Metal, Industrial Rock, Grunge, recent trends.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Assignment Unit IV: Reading pgs. 305-328, 330-346, 350-379, chapter summary questions 1-7 pgs. 328-329, 1-6 pgs. 348-349, 1-8 pgs. 380-381. (Due 12/13/2016)</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Discussion Board Unit IV: Discuss the impact of MTV, Michael Jackson, Madonna, and Bruce Springsteen. Define Rap and Hip Hop, Alternative Music, Grunge, and Industrial Rock.</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